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C655" w14:textId="30212E85" w:rsidR="008E566F" w:rsidRPr="00F33A30" w:rsidRDefault="00E6064F" w:rsidP="008E566F">
      <w:pPr>
        <w:spacing w:line="240" w:lineRule="auto"/>
        <w:jc w:val="center"/>
        <w:rPr>
          <w:b/>
          <w:sz w:val="28"/>
          <w:szCs w:val="28"/>
          <w:lang w:val="de-DE"/>
        </w:rPr>
      </w:pPr>
      <w:r>
        <w:rPr>
          <w:b/>
          <w:sz w:val="28"/>
          <w:szCs w:val="28"/>
          <w:lang w:val="de-DE"/>
        </w:rPr>
        <w:t>Kontron präsentiert neues Qseven-Q7AMX8X Modul mit sparsamem, leistungsstarkem Quad Core i.MX8X Prozessor für IoT- und Industrie-4.0-Anwendungen</w:t>
      </w:r>
    </w:p>
    <w:p w14:paraId="0C3BAA2C" w14:textId="77777777" w:rsidR="00727154" w:rsidRPr="000571DB" w:rsidRDefault="00727154" w:rsidP="0087640C">
      <w:pPr>
        <w:spacing w:line="240" w:lineRule="auto"/>
        <w:jc w:val="center"/>
        <w:rPr>
          <w:b/>
          <w:sz w:val="28"/>
          <w:szCs w:val="22"/>
          <w:lang w:val="de-DE"/>
        </w:rPr>
      </w:pPr>
    </w:p>
    <w:p w14:paraId="5A57F2D7" w14:textId="2ED6C9E3" w:rsidR="008E566F" w:rsidRPr="00F72BBF" w:rsidRDefault="00E6064F" w:rsidP="008E566F">
      <w:pPr>
        <w:spacing w:line="240" w:lineRule="auto"/>
        <w:jc w:val="center"/>
        <w:rPr>
          <w:i/>
          <w:color w:val="000000"/>
          <w:sz w:val="24"/>
          <w:szCs w:val="24"/>
          <w:lang w:val="da-DK"/>
        </w:rPr>
      </w:pPr>
      <w:r>
        <w:rPr>
          <w:i/>
          <w:sz w:val="24"/>
          <w:szCs w:val="24"/>
          <w:lang w:val="de-DE"/>
        </w:rPr>
        <w:t xml:space="preserve">Ergänzung des </w:t>
      </w:r>
      <w:proofErr w:type="spellStart"/>
      <w:r>
        <w:rPr>
          <w:i/>
          <w:sz w:val="24"/>
          <w:szCs w:val="24"/>
          <w:lang w:val="de-DE"/>
        </w:rPr>
        <w:t>Qseven</w:t>
      </w:r>
      <w:proofErr w:type="spellEnd"/>
      <w:r w:rsidR="001E4438" w:rsidRPr="00D033ED">
        <w:rPr>
          <w:i/>
          <w:sz w:val="24"/>
          <w:szCs w:val="24"/>
          <w:vertAlign w:val="superscript"/>
          <w:lang w:val="de-DE"/>
        </w:rPr>
        <w:t>®</w:t>
      </w:r>
      <w:r>
        <w:rPr>
          <w:i/>
          <w:sz w:val="24"/>
          <w:szCs w:val="24"/>
          <w:lang w:val="de-DE"/>
        </w:rPr>
        <w:t>-Portfolios für sicher</w:t>
      </w:r>
      <w:r w:rsidR="00175BDB">
        <w:rPr>
          <w:i/>
          <w:sz w:val="24"/>
          <w:szCs w:val="24"/>
          <w:lang w:val="de-DE"/>
        </w:rPr>
        <w:t>e</w:t>
      </w:r>
      <w:r>
        <w:rPr>
          <w:i/>
          <w:sz w:val="24"/>
          <w:szCs w:val="24"/>
          <w:lang w:val="de-DE"/>
        </w:rPr>
        <w:t>, leistungsstarke Anwendungen auf vernetzten Endgeräten</w:t>
      </w:r>
    </w:p>
    <w:p w14:paraId="4B807AD5" w14:textId="77777777" w:rsidR="00727154" w:rsidRPr="004A46BA" w:rsidRDefault="00727154" w:rsidP="000571DB">
      <w:pPr>
        <w:spacing w:line="240" w:lineRule="auto"/>
        <w:jc w:val="center"/>
        <w:rPr>
          <w:color w:val="000000"/>
          <w:sz w:val="22"/>
          <w:szCs w:val="22"/>
          <w:lang w:val="de-DE"/>
        </w:rPr>
      </w:pPr>
    </w:p>
    <w:p w14:paraId="1AF5199E" w14:textId="77777777" w:rsidR="00727154" w:rsidRPr="000571DB" w:rsidRDefault="00727154" w:rsidP="000571DB">
      <w:pPr>
        <w:spacing w:line="240" w:lineRule="auto"/>
        <w:jc w:val="center"/>
        <w:rPr>
          <w:sz w:val="22"/>
          <w:szCs w:val="22"/>
          <w:lang w:val="de-DE"/>
        </w:rPr>
      </w:pPr>
    </w:p>
    <w:p w14:paraId="2808EEA2" w14:textId="58E7F729" w:rsidR="00F33A30" w:rsidRDefault="00C6482F" w:rsidP="00F33A30">
      <w:pPr>
        <w:jc w:val="both"/>
        <w:rPr>
          <w:rFonts w:eastAsia="Times New Roman"/>
          <w:noProof/>
          <w:sz w:val="22"/>
          <w:szCs w:val="22"/>
          <w:lang w:val="it-IT"/>
        </w:rPr>
      </w:pPr>
      <w:r>
        <w:rPr>
          <w:rFonts w:eastAsia="Times New Roman"/>
          <w:b/>
          <w:bCs/>
          <w:sz w:val="22"/>
          <w:szCs w:val="22"/>
          <w:lang w:val="it-IT"/>
        </w:rPr>
        <w:t>Augsburg,</w:t>
      </w:r>
      <w:r w:rsidR="000571DB">
        <w:rPr>
          <w:rFonts w:eastAsia="PMingLiU"/>
          <w:b/>
          <w:bCs/>
          <w:sz w:val="22"/>
          <w:szCs w:val="22"/>
          <w:lang w:val="it-IT"/>
        </w:rPr>
        <w:t xml:space="preserve"> </w:t>
      </w:r>
      <w:r w:rsidR="00941F88">
        <w:rPr>
          <w:rFonts w:eastAsia="PMingLiU"/>
          <w:b/>
          <w:bCs/>
          <w:sz w:val="22"/>
          <w:szCs w:val="22"/>
          <w:lang w:val="it-IT"/>
        </w:rPr>
        <w:t>0</w:t>
      </w:r>
      <w:r w:rsidR="00A829DB">
        <w:rPr>
          <w:rFonts w:eastAsia="PMingLiU"/>
          <w:b/>
          <w:bCs/>
          <w:sz w:val="22"/>
          <w:szCs w:val="22"/>
          <w:lang w:val="it-IT"/>
        </w:rPr>
        <w:t>8</w:t>
      </w:r>
      <w:r>
        <w:rPr>
          <w:rFonts w:eastAsia="PMingLiU"/>
          <w:b/>
          <w:bCs/>
          <w:sz w:val="22"/>
          <w:szCs w:val="22"/>
          <w:lang w:val="it-IT"/>
        </w:rPr>
        <w:t>.</w:t>
      </w:r>
      <w:r w:rsidR="001E4438">
        <w:rPr>
          <w:rFonts w:eastAsia="PMingLiU"/>
          <w:b/>
          <w:bCs/>
          <w:sz w:val="22"/>
          <w:szCs w:val="22"/>
          <w:lang w:val="it-IT"/>
        </w:rPr>
        <w:t>02</w:t>
      </w:r>
      <w:r>
        <w:rPr>
          <w:rFonts w:eastAsia="PMingLiU"/>
          <w:b/>
          <w:bCs/>
          <w:sz w:val="22"/>
          <w:szCs w:val="22"/>
          <w:lang w:val="it-IT"/>
        </w:rPr>
        <w:t>.</w:t>
      </w:r>
      <w:r w:rsidR="00F33A30">
        <w:rPr>
          <w:b/>
          <w:sz w:val="22"/>
          <w:szCs w:val="22"/>
          <w:lang w:val="it-IT"/>
        </w:rPr>
        <w:t>201</w:t>
      </w:r>
      <w:r w:rsidR="00741F05">
        <w:rPr>
          <w:b/>
          <w:sz w:val="22"/>
          <w:szCs w:val="22"/>
          <w:lang w:val="it-IT"/>
        </w:rPr>
        <w:t>9</w:t>
      </w:r>
      <w:r w:rsidRPr="00262749">
        <w:rPr>
          <w:b/>
          <w:sz w:val="22"/>
          <w:szCs w:val="22"/>
          <w:lang w:val="de-DE"/>
        </w:rPr>
        <w:t xml:space="preserve"> </w:t>
      </w:r>
      <w:r w:rsidRPr="0098562D">
        <w:rPr>
          <w:b/>
          <w:sz w:val="22"/>
          <w:szCs w:val="22"/>
          <w:lang w:val="de-DE"/>
        </w:rPr>
        <w:t xml:space="preserve">– </w:t>
      </w:r>
      <w:hyperlink r:id="rId11" w:history="1">
        <w:r w:rsidRPr="0098562D">
          <w:rPr>
            <w:rStyle w:val="Hyperlink"/>
            <w:b/>
            <w:sz w:val="22"/>
            <w:szCs w:val="22"/>
            <w:lang w:val="de-DE"/>
          </w:rPr>
          <w:t>Kontron</w:t>
        </w:r>
      </w:hyperlink>
      <w:r w:rsidRPr="0098562D">
        <w:rPr>
          <w:b/>
          <w:sz w:val="22"/>
          <w:szCs w:val="22"/>
          <w:lang w:val="de-DE"/>
        </w:rPr>
        <w:t xml:space="preserve">, ein weltweit führender Anbieter von </w:t>
      </w:r>
      <w:r w:rsidR="00F33A30" w:rsidRPr="0098562D">
        <w:rPr>
          <w:b/>
          <w:sz w:val="22"/>
          <w:szCs w:val="22"/>
          <w:lang w:val="de-DE"/>
        </w:rPr>
        <w:t>IoT/</w:t>
      </w:r>
      <w:r w:rsidRPr="0098562D">
        <w:rPr>
          <w:b/>
          <w:sz w:val="22"/>
          <w:szCs w:val="22"/>
          <w:lang w:val="de-DE"/>
        </w:rPr>
        <w:t>Embedded Computer Technologie</w:t>
      </w:r>
      <w:r w:rsidR="00904A6A" w:rsidRPr="0098562D">
        <w:rPr>
          <w:b/>
          <w:sz w:val="22"/>
          <w:szCs w:val="22"/>
          <w:lang w:val="de-DE"/>
        </w:rPr>
        <w:t xml:space="preserve"> (ECT)</w:t>
      </w:r>
      <w:r w:rsidRPr="0098562D">
        <w:rPr>
          <w:b/>
          <w:sz w:val="22"/>
          <w:szCs w:val="22"/>
          <w:lang w:val="de-DE"/>
        </w:rPr>
        <w:t>,</w:t>
      </w:r>
      <w:r w:rsidR="00727154" w:rsidRPr="0098562D">
        <w:rPr>
          <w:rFonts w:eastAsia="Times New Roman"/>
          <w:b/>
          <w:noProof/>
          <w:sz w:val="22"/>
          <w:szCs w:val="22"/>
          <w:lang w:val="it-IT"/>
        </w:rPr>
        <w:t xml:space="preserve"> </w:t>
      </w:r>
      <w:r w:rsidR="00CF50B4">
        <w:rPr>
          <w:rFonts w:eastAsia="Times New Roman"/>
          <w:b/>
          <w:noProof/>
          <w:sz w:val="22"/>
          <w:szCs w:val="22"/>
          <w:lang w:val="it-IT"/>
        </w:rPr>
        <w:t>stellt das neue Qseven-Q7AMX8X Modul vor. Es zeichnet sich durch seine geringe Leistungsaufnahme aus und eignet sich</w:t>
      </w:r>
      <w:r w:rsidR="00CF50B4" w:rsidRPr="00CF50B4">
        <w:rPr>
          <w:rFonts w:eastAsia="Times New Roman"/>
          <w:b/>
          <w:noProof/>
          <w:sz w:val="22"/>
          <w:szCs w:val="22"/>
          <w:lang w:val="it-IT"/>
        </w:rPr>
        <w:t xml:space="preserve"> dank des leistungsstarken NXP i.MX8X Prozessor in Dual-Core- bzw. Quad-Core-Konfiguration </w:t>
      </w:r>
      <w:r w:rsidR="00CF50B4">
        <w:rPr>
          <w:rFonts w:eastAsia="Times New Roman"/>
          <w:b/>
          <w:noProof/>
          <w:sz w:val="22"/>
          <w:szCs w:val="22"/>
          <w:lang w:val="it-IT"/>
        </w:rPr>
        <w:t xml:space="preserve">ideal als Grundlage </w:t>
      </w:r>
      <w:r w:rsidR="00CF50B4" w:rsidRPr="00CF50B4">
        <w:rPr>
          <w:rFonts w:eastAsia="Times New Roman"/>
          <w:b/>
          <w:noProof/>
          <w:sz w:val="22"/>
          <w:szCs w:val="22"/>
          <w:lang w:val="it-IT"/>
        </w:rPr>
        <w:t>für vernetzte Endgeräte in industriellen Anwendungen</w:t>
      </w:r>
      <w:r w:rsidR="00CF50B4">
        <w:rPr>
          <w:rFonts w:eastAsia="Times New Roman"/>
          <w:b/>
          <w:noProof/>
          <w:sz w:val="22"/>
          <w:szCs w:val="22"/>
          <w:lang w:val="it-IT"/>
        </w:rPr>
        <w:t xml:space="preserve">. </w:t>
      </w:r>
      <w:r w:rsidR="00CF50B4">
        <w:rPr>
          <w:b/>
          <w:sz w:val="22"/>
          <w:szCs w:val="22"/>
          <w:lang w:val="de-DE"/>
        </w:rPr>
        <w:t xml:space="preserve">Das neue </w:t>
      </w:r>
      <w:proofErr w:type="spellStart"/>
      <w:r w:rsidR="00CF50B4">
        <w:rPr>
          <w:b/>
          <w:sz w:val="22"/>
          <w:szCs w:val="22"/>
          <w:lang w:val="de-DE"/>
        </w:rPr>
        <w:t>Qseven</w:t>
      </w:r>
      <w:proofErr w:type="spellEnd"/>
      <w:r w:rsidR="001E4438" w:rsidRPr="001E4438">
        <w:rPr>
          <w:b/>
          <w:sz w:val="22"/>
          <w:szCs w:val="22"/>
          <w:vertAlign w:val="superscript"/>
          <w:lang w:val="de-DE"/>
        </w:rPr>
        <w:t>®</w:t>
      </w:r>
      <w:r w:rsidR="001E4438">
        <w:rPr>
          <w:b/>
          <w:sz w:val="22"/>
          <w:szCs w:val="22"/>
          <w:lang w:val="de-DE"/>
        </w:rPr>
        <w:t>-</w:t>
      </w:r>
      <w:r w:rsidR="00CF50B4">
        <w:rPr>
          <w:b/>
          <w:sz w:val="22"/>
          <w:szCs w:val="22"/>
          <w:lang w:val="de-DE"/>
        </w:rPr>
        <w:t>Modul ist</w:t>
      </w:r>
      <w:r w:rsidR="00CF50B4" w:rsidRPr="00B36A39">
        <w:rPr>
          <w:b/>
          <w:sz w:val="22"/>
          <w:szCs w:val="22"/>
          <w:lang w:val="de-DE"/>
        </w:rPr>
        <w:t xml:space="preserve"> </w:t>
      </w:r>
      <w:r w:rsidR="00CF50B4">
        <w:rPr>
          <w:b/>
          <w:sz w:val="22"/>
          <w:szCs w:val="22"/>
          <w:lang w:val="de-DE"/>
        </w:rPr>
        <w:t>für</w:t>
      </w:r>
      <w:r w:rsidR="00CF50B4" w:rsidRPr="00B36A39">
        <w:rPr>
          <w:b/>
          <w:sz w:val="22"/>
          <w:szCs w:val="22"/>
          <w:lang w:val="de-DE"/>
        </w:rPr>
        <w:t xml:space="preserve"> </w:t>
      </w:r>
      <w:r w:rsidR="001E4438">
        <w:rPr>
          <w:b/>
          <w:sz w:val="22"/>
          <w:szCs w:val="22"/>
          <w:lang w:val="de-DE"/>
        </w:rPr>
        <w:t>die Nutzung</w:t>
      </w:r>
      <w:r w:rsidR="00CF50B4">
        <w:rPr>
          <w:b/>
          <w:sz w:val="22"/>
          <w:szCs w:val="22"/>
          <w:lang w:val="de-DE"/>
        </w:rPr>
        <w:t xml:space="preserve"> im </w:t>
      </w:r>
      <w:r w:rsidR="00CF50B4" w:rsidRPr="00B36A39">
        <w:rPr>
          <w:b/>
          <w:sz w:val="22"/>
          <w:szCs w:val="22"/>
          <w:lang w:val="de-DE"/>
        </w:rPr>
        <w:t xml:space="preserve">erweiterten Temperaturbereich von -40°C bis +85°C </w:t>
      </w:r>
      <w:r w:rsidR="00CF50B4">
        <w:rPr>
          <w:b/>
          <w:sz w:val="22"/>
          <w:szCs w:val="22"/>
          <w:lang w:val="de-DE"/>
        </w:rPr>
        <w:t xml:space="preserve">ausgelegt und damit auch für den Einsatz in Maschinen und Geräten geeignet, die in </w:t>
      </w:r>
      <w:proofErr w:type="spellStart"/>
      <w:r w:rsidR="00CF50B4">
        <w:rPr>
          <w:b/>
          <w:sz w:val="22"/>
          <w:szCs w:val="22"/>
          <w:lang w:val="de-DE"/>
        </w:rPr>
        <w:t>rauhen</w:t>
      </w:r>
      <w:proofErr w:type="spellEnd"/>
      <w:r w:rsidR="00CF50B4">
        <w:rPr>
          <w:b/>
          <w:sz w:val="22"/>
          <w:szCs w:val="22"/>
          <w:lang w:val="de-DE"/>
        </w:rPr>
        <w:t xml:space="preserve"> Industrieumgebungen bestehen müssen</w:t>
      </w:r>
      <w:r w:rsidR="00CF50B4" w:rsidRPr="00B36A39">
        <w:rPr>
          <w:b/>
          <w:sz w:val="22"/>
          <w:szCs w:val="22"/>
          <w:lang w:val="de-DE"/>
        </w:rPr>
        <w:t>.</w:t>
      </w:r>
      <w:r w:rsidR="00175BDB">
        <w:rPr>
          <w:b/>
          <w:sz w:val="22"/>
          <w:szCs w:val="22"/>
          <w:lang w:val="de-DE"/>
        </w:rPr>
        <w:t xml:space="preserve"> </w:t>
      </w:r>
      <w:r w:rsidR="003529E4" w:rsidRPr="003529E4">
        <w:rPr>
          <w:b/>
          <w:sz w:val="22"/>
          <w:szCs w:val="22"/>
          <w:lang w:val="de-DE"/>
        </w:rPr>
        <w:t>Das</w:t>
      </w:r>
      <w:r w:rsidR="00175BDB">
        <w:rPr>
          <w:b/>
          <w:sz w:val="22"/>
          <w:szCs w:val="22"/>
          <w:lang w:val="de-DE"/>
        </w:rPr>
        <w:t xml:space="preserve"> neue</w:t>
      </w:r>
      <w:r w:rsidR="003529E4" w:rsidRPr="003529E4">
        <w:rPr>
          <w:b/>
          <w:sz w:val="22"/>
          <w:szCs w:val="22"/>
          <w:lang w:val="de-DE"/>
        </w:rPr>
        <w:t xml:space="preserve"> </w:t>
      </w:r>
      <w:r w:rsidR="00175BDB">
        <w:rPr>
          <w:rFonts w:eastAsia="Times New Roman"/>
          <w:b/>
          <w:noProof/>
          <w:sz w:val="22"/>
          <w:szCs w:val="22"/>
          <w:lang w:val="it-IT"/>
        </w:rPr>
        <w:t xml:space="preserve">Qseven-Q7AMX8X </w:t>
      </w:r>
      <w:r w:rsidR="003529E4" w:rsidRPr="003529E4">
        <w:rPr>
          <w:b/>
          <w:sz w:val="22"/>
          <w:szCs w:val="22"/>
          <w:lang w:val="de-DE"/>
        </w:rPr>
        <w:t>wird in drei Standard-Varianten verfügbar sein</w:t>
      </w:r>
      <w:r w:rsidR="00E57BEC">
        <w:rPr>
          <w:b/>
          <w:sz w:val="22"/>
          <w:szCs w:val="22"/>
          <w:lang w:val="de-DE"/>
        </w:rPr>
        <w:t>:</w:t>
      </w:r>
      <w:r w:rsidR="003529E4" w:rsidRPr="003529E4">
        <w:rPr>
          <w:b/>
          <w:sz w:val="22"/>
          <w:szCs w:val="22"/>
          <w:lang w:val="de-DE"/>
        </w:rPr>
        <w:t xml:space="preserve"> Mit dem </w:t>
      </w:r>
      <w:proofErr w:type="spellStart"/>
      <w:r w:rsidR="003529E4" w:rsidRPr="003529E4">
        <w:rPr>
          <w:b/>
          <w:sz w:val="22"/>
          <w:szCs w:val="22"/>
          <w:lang w:val="de-DE"/>
        </w:rPr>
        <w:t>QuadX</w:t>
      </w:r>
      <w:proofErr w:type="spellEnd"/>
      <w:r w:rsidR="003529E4" w:rsidRPr="003529E4">
        <w:rPr>
          <w:b/>
          <w:sz w:val="22"/>
          <w:szCs w:val="22"/>
          <w:lang w:val="de-DE"/>
        </w:rPr>
        <w:t xml:space="preserve">+, dem </w:t>
      </w:r>
      <w:proofErr w:type="spellStart"/>
      <w:r w:rsidR="003529E4" w:rsidRPr="003529E4">
        <w:rPr>
          <w:b/>
          <w:sz w:val="22"/>
          <w:szCs w:val="22"/>
          <w:lang w:val="de-DE"/>
        </w:rPr>
        <w:t>DualX</w:t>
      </w:r>
      <w:proofErr w:type="spellEnd"/>
      <w:r w:rsidR="003529E4" w:rsidRPr="003529E4">
        <w:rPr>
          <w:b/>
          <w:sz w:val="22"/>
          <w:szCs w:val="22"/>
          <w:lang w:val="de-DE"/>
        </w:rPr>
        <w:t xml:space="preserve">+ und dem </w:t>
      </w:r>
      <w:proofErr w:type="spellStart"/>
      <w:r w:rsidR="003529E4" w:rsidRPr="003529E4">
        <w:rPr>
          <w:b/>
          <w:sz w:val="22"/>
          <w:szCs w:val="22"/>
          <w:lang w:val="de-DE"/>
        </w:rPr>
        <w:t>DualX</w:t>
      </w:r>
      <w:proofErr w:type="spellEnd"/>
      <w:r w:rsidR="003529E4" w:rsidRPr="003529E4">
        <w:rPr>
          <w:b/>
          <w:sz w:val="22"/>
          <w:szCs w:val="22"/>
          <w:lang w:val="de-DE"/>
        </w:rPr>
        <w:t xml:space="preserve"> Prozessor stehen bis zu </w:t>
      </w:r>
      <w:r w:rsidR="00175BDB">
        <w:rPr>
          <w:b/>
          <w:sz w:val="22"/>
          <w:szCs w:val="22"/>
          <w:lang w:val="de-DE"/>
        </w:rPr>
        <w:t>vier</w:t>
      </w:r>
      <w:r w:rsidR="003529E4" w:rsidRPr="003529E4">
        <w:rPr>
          <w:b/>
          <w:sz w:val="22"/>
          <w:szCs w:val="22"/>
          <w:lang w:val="de-DE"/>
        </w:rPr>
        <w:t xml:space="preserve"> Cortex</w:t>
      </w:r>
      <w:r w:rsidR="00175BDB" w:rsidRPr="001E4438">
        <w:rPr>
          <w:b/>
          <w:sz w:val="22"/>
          <w:szCs w:val="22"/>
          <w:vertAlign w:val="superscript"/>
          <w:lang w:val="de-DE"/>
        </w:rPr>
        <w:t>®</w:t>
      </w:r>
      <w:r w:rsidR="003529E4" w:rsidRPr="003529E4">
        <w:rPr>
          <w:b/>
          <w:sz w:val="22"/>
          <w:szCs w:val="22"/>
          <w:lang w:val="de-DE"/>
        </w:rPr>
        <w:t xml:space="preserve"> A35 Kerne, die bis zu 1,2 GHz getaktet werden, zur Verfügung. Ein zusätzlicher Cortex</w:t>
      </w:r>
      <w:r w:rsidR="001E4438" w:rsidRPr="001E4438">
        <w:rPr>
          <w:b/>
          <w:sz w:val="22"/>
          <w:szCs w:val="22"/>
          <w:vertAlign w:val="superscript"/>
          <w:lang w:val="de-DE"/>
        </w:rPr>
        <w:t>®</w:t>
      </w:r>
      <w:r w:rsidR="003529E4" w:rsidRPr="003529E4">
        <w:rPr>
          <w:b/>
          <w:sz w:val="22"/>
          <w:szCs w:val="22"/>
          <w:lang w:val="de-DE"/>
        </w:rPr>
        <w:t>-M4 Kern kann für kleinere Management-Aufgaben im System genutzt werden, für die bisher ein sep</w:t>
      </w:r>
      <w:r w:rsidR="009D4864">
        <w:rPr>
          <w:b/>
          <w:sz w:val="22"/>
          <w:szCs w:val="22"/>
          <w:lang w:val="de-DE"/>
        </w:rPr>
        <w:t>a</w:t>
      </w:r>
      <w:r w:rsidR="003529E4" w:rsidRPr="003529E4">
        <w:rPr>
          <w:b/>
          <w:sz w:val="22"/>
          <w:szCs w:val="22"/>
          <w:lang w:val="de-DE"/>
        </w:rPr>
        <w:t>rater Controller notwendig war.</w:t>
      </w:r>
      <w:r w:rsidR="006C2A4C">
        <w:rPr>
          <w:b/>
          <w:sz w:val="22"/>
          <w:szCs w:val="22"/>
          <w:lang w:val="de-DE"/>
        </w:rPr>
        <w:t xml:space="preserve"> Das neue </w:t>
      </w:r>
      <w:proofErr w:type="spellStart"/>
      <w:r w:rsidR="006C2A4C">
        <w:rPr>
          <w:b/>
          <w:sz w:val="22"/>
          <w:szCs w:val="22"/>
          <w:lang w:val="de-DE"/>
        </w:rPr>
        <w:t>Qseven</w:t>
      </w:r>
      <w:proofErr w:type="spellEnd"/>
      <w:r w:rsidR="001E4438" w:rsidRPr="001E4438">
        <w:rPr>
          <w:b/>
          <w:sz w:val="22"/>
          <w:szCs w:val="22"/>
          <w:vertAlign w:val="superscript"/>
          <w:lang w:val="de-DE"/>
        </w:rPr>
        <w:t>®</w:t>
      </w:r>
      <w:r w:rsidR="006C2A4C">
        <w:rPr>
          <w:b/>
          <w:sz w:val="22"/>
          <w:szCs w:val="22"/>
          <w:lang w:val="de-DE"/>
        </w:rPr>
        <w:t xml:space="preserve">-Modul wird auf der </w:t>
      </w:r>
      <w:proofErr w:type="spellStart"/>
      <w:r w:rsidR="006C2A4C">
        <w:rPr>
          <w:b/>
          <w:sz w:val="22"/>
          <w:szCs w:val="22"/>
          <w:lang w:val="de-DE"/>
        </w:rPr>
        <w:t>embedded</w:t>
      </w:r>
      <w:proofErr w:type="spellEnd"/>
      <w:r w:rsidR="006C2A4C">
        <w:rPr>
          <w:b/>
          <w:sz w:val="22"/>
          <w:szCs w:val="22"/>
          <w:lang w:val="de-DE"/>
        </w:rPr>
        <w:t xml:space="preserve"> </w:t>
      </w:r>
      <w:proofErr w:type="spellStart"/>
      <w:r w:rsidR="006C2A4C">
        <w:rPr>
          <w:b/>
          <w:sz w:val="22"/>
          <w:szCs w:val="22"/>
          <w:lang w:val="de-DE"/>
        </w:rPr>
        <w:t>world</w:t>
      </w:r>
      <w:proofErr w:type="spellEnd"/>
      <w:r w:rsidR="006C2A4C">
        <w:rPr>
          <w:b/>
          <w:sz w:val="22"/>
          <w:szCs w:val="22"/>
          <w:lang w:val="de-DE"/>
        </w:rPr>
        <w:t xml:space="preserve"> 2019 (26. </w:t>
      </w:r>
      <w:r w:rsidR="008D7CB9">
        <w:rPr>
          <w:b/>
          <w:sz w:val="22"/>
          <w:szCs w:val="22"/>
          <w:lang w:val="de-DE"/>
        </w:rPr>
        <w:t>b</w:t>
      </w:r>
      <w:r w:rsidR="006C2A4C">
        <w:rPr>
          <w:b/>
          <w:sz w:val="22"/>
          <w:szCs w:val="22"/>
          <w:lang w:val="de-DE"/>
        </w:rPr>
        <w:t>is 29. Februar in Nürnberg)</w:t>
      </w:r>
      <w:r w:rsidR="008D7CB9">
        <w:rPr>
          <w:b/>
          <w:sz w:val="22"/>
          <w:szCs w:val="22"/>
          <w:lang w:val="de-DE"/>
        </w:rPr>
        <w:t xml:space="preserve"> auf dem Stand von Kontron in Halle 1, 478, </w:t>
      </w:r>
      <w:r w:rsidR="00175BDB">
        <w:rPr>
          <w:b/>
          <w:sz w:val="22"/>
          <w:szCs w:val="22"/>
          <w:lang w:val="de-DE"/>
        </w:rPr>
        <w:t>zu sehen sein</w:t>
      </w:r>
      <w:r w:rsidR="008D7CB9">
        <w:rPr>
          <w:b/>
          <w:sz w:val="22"/>
          <w:szCs w:val="22"/>
          <w:lang w:val="de-DE"/>
        </w:rPr>
        <w:t>.</w:t>
      </w:r>
    </w:p>
    <w:p w14:paraId="00AAD298" w14:textId="77777777" w:rsidR="001E4438" w:rsidRDefault="001E4438" w:rsidP="00F33A30">
      <w:pPr>
        <w:jc w:val="both"/>
        <w:rPr>
          <w:rFonts w:eastAsia="Times New Roman"/>
          <w:noProof/>
          <w:sz w:val="22"/>
          <w:szCs w:val="22"/>
          <w:lang w:val="it-IT"/>
        </w:rPr>
      </w:pPr>
    </w:p>
    <w:p w14:paraId="15DD804E" w14:textId="0953E40E" w:rsidR="00D01430" w:rsidRDefault="003529E4" w:rsidP="00D01430">
      <w:pPr>
        <w:jc w:val="both"/>
        <w:rPr>
          <w:rFonts w:eastAsia="Times New Roman"/>
          <w:noProof/>
          <w:sz w:val="22"/>
          <w:szCs w:val="22"/>
          <w:lang w:val="it-IT"/>
        </w:rPr>
      </w:pPr>
      <w:r w:rsidRPr="003529E4">
        <w:rPr>
          <w:rFonts w:eastAsia="Times New Roman"/>
          <w:noProof/>
          <w:sz w:val="22"/>
          <w:szCs w:val="22"/>
          <w:lang w:val="it-IT"/>
        </w:rPr>
        <w:t>Das neue Modul</w:t>
      </w:r>
      <w:r w:rsidR="006C2A4C">
        <w:rPr>
          <w:rFonts w:eastAsia="Times New Roman"/>
          <w:noProof/>
          <w:sz w:val="22"/>
          <w:szCs w:val="22"/>
          <w:lang w:val="it-IT"/>
        </w:rPr>
        <w:t xml:space="preserve"> im Qseven</w:t>
      </w:r>
      <w:r w:rsidR="001E4438" w:rsidRPr="001E4438">
        <w:rPr>
          <w:sz w:val="22"/>
          <w:szCs w:val="22"/>
          <w:vertAlign w:val="superscript"/>
          <w:lang w:val="de-DE"/>
        </w:rPr>
        <w:t>®</w:t>
      </w:r>
      <w:r w:rsidR="00175BDB">
        <w:rPr>
          <w:rFonts w:eastAsia="Times New Roman"/>
          <w:noProof/>
          <w:sz w:val="22"/>
          <w:szCs w:val="22"/>
          <w:lang w:val="it-IT"/>
        </w:rPr>
        <w:t>-</w:t>
      </w:r>
      <w:r w:rsidR="006C2A4C">
        <w:rPr>
          <w:rFonts w:eastAsia="Times New Roman"/>
          <w:noProof/>
          <w:sz w:val="22"/>
          <w:szCs w:val="22"/>
          <w:lang w:val="it-IT"/>
        </w:rPr>
        <w:t>Formfaktor mit den Abmessungen 70x70mm</w:t>
      </w:r>
      <w:r w:rsidRPr="003529E4">
        <w:rPr>
          <w:rFonts w:eastAsia="Times New Roman"/>
          <w:noProof/>
          <w:sz w:val="22"/>
          <w:szCs w:val="22"/>
          <w:lang w:val="it-IT"/>
        </w:rPr>
        <w:t xml:space="preserve"> </w:t>
      </w:r>
      <w:r w:rsidR="00175BDB">
        <w:rPr>
          <w:rFonts w:eastAsia="Times New Roman"/>
          <w:noProof/>
          <w:sz w:val="22"/>
          <w:szCs w:val="22"/>
          <w:lang w:val="it-IT"/>
        </w:rPr>
        <w:t>biete</w:t>
      </w:r>
      <w:r w:rsidR="001E4438">
        <w:rPr>
          <w:rFonts w:eastAsia="Times New Roman"/>
          <w:noProof/>
          <w:sz w:val="22"/>
          <w:szCs w:val="22"/>
          <w:lang w:val="it-IT"/>
        </w:rPr>
        <w:t>t</w:t>
      </w:r>
      <w:r w:rsidR="006C2A4C">
        <w:rPr>
          <w:rFonts w:eastAsia="Times New Roman"/>
          <w:noProof/>
          <w:sz w:val="22"/>
          <w:szCs w:val="22"/>
          <w:lang w:val="it-IT"/>
        </w:rPr>
        <w:t xml:space="preserve"> die Möglichkeit</w:t>
      </w:r>
      <w:r w:rsidR="00175BDB">
        <w:rPr>
          <w:rFonts w:eastAsia="Times New Roman"/>
          <w:noProof/>
          <w:sz w:val="22"/>
          <w:szCs w:val="22"/>
          <w:lang w:val="it-IT"/>
        </w:rPr>
        <w:t>,</w:t>
      </w:r>
      <w:r w:rsidR="006C2A4C" w:rsidRPr="003529E4">
        <w:rPr>
          <w:rFonts w:eastAsia="Times New Roman"/>
          <w:noProof/>
          <w:sz w:val="22"/>
          <w:szCs w:val="22"/>
          <w:lang w:val="it-IT"/>
        </w:rPr>
        <w:t xml:space="preserve"> </w:t>
      </w:r>
      <w:r w:rsidR="00175BDB">
        <w:rPr>
          <w:rFonts w:eastAsia="Times New Roman"/>
          <w:noProof/>
          <w:sz w:val="22"/>
          <w:szCs w:val="22"/>
          <w:lang w:val="it-IT"/>
        </w:rPr>
        <w:t>zwei Displays zu betreiben. Dafür stehen eine</w:t>
      </w:r>
      <w:r w:rsidR="006C2A4C">
        <w:rPr>
          <w:rFonts w:eastAsia="Times New Roman"/>
          <w:noProof/>
          <w:sz w:val="22"/>
          <w:szCs w:val="22"/>
          <w:lang w:val="it-IT"/>
        </w:rPr>
        <w:t xml:space="preserve"> HDMI- und </w:t>
      </w:r>
      <w:r w:rsidR="006C2A4C" w:rsidRPr="003529E4">
        <w:rPr>
          <w:rFonts w:eastAsia="Times New Roman"/>
          <w:noProof/>
          <w:sz w:val="22"/>
          <w:szCs w:val="22"/>
          <w:lang w:val="it-IT"/>
        </w:rPr>
        <w:t>eine Dual</w:t>
      </w:r>
      <w:r w:rsidR="006C2A4C">
        <w:rPr>
          <w:rFonts w:eastAsia="Times New Roman"/>
          <w:noProof/>
          <w:sz w:val="22"/>
          <w:szCs w:val="22"/>
          <w:lang w:val="it-IT"/>
        </w:rPr>
        <w:t>-</w:t>
      </w:r>
      <w:r w:rsidR="006C2A4C" w:rsidRPr="003529E4">
        <w:rPr>
          <w:rFonts w:eastAsia="Times New Roman"/>
          <w:noProof/>
          <w:sz w:val="22"/>
          <w:szCs w:val="22"/>
          <w:lang w:val="it-IT"/>
        </w:rPr>
        <w:t>Channel</w:t>
      </w:r>
      <w:r w:rsidR="006C2A4C">
        <w:rPr>
          <w:rFonts w:eastAsia="Times New Roman"/>
          <w:noProof/>
          <w:sz w:val="22"/>
          <w:szCs w:val="22"/>
          <w:lang w:val="it-IT"/>
        </w:rPr>
        <w:t>-</w:t>
      </w:r>
      <w:r w:rsidR="006C2A4C" w:rsidRPr="003529E4">
        <w:rPr>
          <w:rFonts w:eastAsia="Times New Roman"/>
          <w:noProof/>
          <w:sz w:val="22"/>
          <w:szCs w:val="22"/>
          <w:lang w:val="it-IT"/>
        </w:rPr>
        <w:t>LVDS</w:t>
      </w:r>
      <w:r w:rsidR="006C2A4C">
        <w:rPr>
          <w:rFonts w:eastAsia="Times New Roman"/>
          <w:noProof/>
          <w:sz w:val="22"/>
          <w:szCs w:val="22"/>
          <w:lang w:val="it-IT"/>
        </w:rPr>
        <w:t>-</w:t>
      </w:r>
      <w:r w:rsidR="006C2A4C" w:rsidRPr="003529E4">
        <w:rPr>
          <w:rFonts w:eastAsia="Times New Roman"/>
          <w:noProof/>
          <w:sz w:val="22"/>
          <w:szCs w:val="22"/>
          <w:lang w:val="it-IT"/>
        </w:rPr>
        <w:t>Schnittstelle</w:t>
      </w:r>
      <w:r w:rsidR="00175BDB">
        <w:rPr>
          <w:rFonts w:eastAsia="Times New Roman"/>
          <w:noProof/>
          <w:sz w:val="22"/>
          <w:szCs w:val="22"/>
          <w:lang w:val="it-IT"/>
        </w:rPr>
        <w:t xml:space="preserve"> zur Verfügung</w:t>
      </w:r>
      <w:r w:rsidR="006C2A4C">
        <w:rPr>
          <w:rFonts w:eastAsia="Times New Roman"/>
          <w:noProof/>
          <w:sz w:val="22"/>
          <w:szCs w:val="22"/>
          <w:lang w:val="it-IT"/>
        </w:rPr>
        <w:t>.</w:t>
      </w:r>
      <w:r w:rsidR="006C2A4C" w:rsidRPr="003529E4">
        <w:rPr>
          <w:rFonts w:eastAsia="Times New Roman"/>
          <w:noProof/>
          <w:sz w:val="22"/>
          <w:szCs w:val="22"/>
          <w:lang w:val="it-IT"/>
        </w:rPr>
        <w:t xml:space="preserve"> </w:t>
      </w:r>
      <w:r w:rsidR="006C2A4C">
        <w:rPr>
          <w:rFonts w:eastAsia="Times New Roman"/>
          <w:noProof/>
          <w:sz w:val="22"/>
          <w:szCs w:val="22"/>
          <w:lang w:val="it-IT"/>
        </w:rPr>
        <w:t>Die Ausstattung umfasst weiterhin bis</w:t>
      </w:r>
      <w:r w:rsidRPr="003529E4">
        <w:rPr>
          <w:rFonts w:eastAsia="Times New Roman"/>
          <w:noProof/>
          <w:sz w:val="22"/>
          <w:szCs w:val="22"/>
          <w:lang w:val="it-IT"/>
        </w:rPr>
        <w:t xml:space="preserve"> zu drei GByte LPDDR4 Arbeitsspeicher, </w:t>
      </w:r>
      <w:r>
        <w:rPr>
          <w:rFonts w:eastAsia="Times New Roman"/>
          <w:noProof/>
          <w:sz w:val="22"/>
          <w:szCs w:val="22"/>
          <w:lang w:val="it-IT"/>
        </w:rPr>
        <w:t>einen</w:t>
      </w:r>
      <w:r w:rsidRPr="003529E4">
        <w:rPr>
          <w:rFonts w:eastAsia="Times New Roman"/>
          <w:noProof/>
          <w:sz w:val="22"/>
          <w:szCs w:val="22"/>
          <w:lang w:val="it-IT"/>
        </w:rPr>
        <w:t xml:space="preserve"> Gigabit Ethernet (GbE)</w:t>
      </w:r>
      <w:r>
        <w:rPr>
          <w:rFonts w:eastAsia="Times New Roman"/>
          <w:noProof/>
          <w:sz w:val="22"/>
          <w:szCs w:val="22"/>
          <w:lang w:val="it-IT"/>
        </w:rPr>
        <w:t xml:space="preserve"> Port</w:t>
      </w:r>
      <w:r w:rsidRPr="003529E4">
        <w:rPr>
          <w:rFonts w:eastAsia="Times New Roman"/>
          <w:noProof/>
          <w:sz w:val="22"/>
          <w:szCs w:val="22"/>
          <w:lang w:val="it-IT"/>
        </w:rPr>
        <w:t xml:space="preserve">, bis zu drei PCI-Express (PCIe) und </w:t>
      </w:r>
      <w:r>
        <w:rPr>
          <w:rFonts w:eastAsia="Times New Roman"/>
          <w:noProof/>
          <w:sz w:val="22"/>
          <w:szCs w:val="22"/>
          <w:lang w:val="it-IT"/>
        </w:rPr>
        <w:t>fünf</w:t>
      </w:r>
      <w:r w:rsidRPr="003529E4">
        <w:rPr>
          <w:rFonts w:eastAsia="Times New Roman"/>
          <w:noProof/>
          <w:sz w:val="22"/>
          <w:szCs w:val="22"/>
          <w:lang w:val="it-IT"/>
        </w:rPr>
        <w:t xml:space="preserve"> USB 2.0 Ports sowie einen USB 3.0 Port. Zwischen 2 und 64GB eMMC 5.0</w:t>
      </w:r>
      <w:r w:rsidR="00D01430">
        <w:rPr>
          <w:rFonts w:eastAsia="Times New Roman"/>
          <w:noProof/>
          <w:sz w:val="22"/>
          <w:szCs w:val="22"/>
          <w:lang w:val="it-IT"/>
        </w:rPr>
        <w:t xml:space="preserve"> Flash-</w:t>
      </w:r>
      <w:r w:rsidRPr="003529E4">
        <w:rPr>
          <w:rFonts w:eastAsia="Times New Roman"/>
          <w:noProof/>
          <w:sz w:val="22"/>
          <w:szCs w:val="22"/>
          <w:lang w:val="it-IT"/>
        </w:rPr>
        <w:t xml:space="preserve">Speicher dienen als Massenspeicher. Zudem verfügt das </w:t>
      </w:r>
      <w:r w:rsidR="00D01430">
        <w:rPr>
          <w:rFonts w:eastAsia="Times New Roman"/>
          <w:noProof/>
          <w:sz w:val="22"/>
          <w:szCs w:val="22"/>
          <w:lang w:val="it-IT"/>
        </w:rPr>
        <w:t>Qseven-</w:t>
      </w:r>
      <w:r w:rsidR="00D01430" w:rsidRPr="00D01430">
        <w:rPr>
          <w:rFonts w:eastAsia="Times New Roman"/>
          <w:noProof/>
          <w:sz w:val="22"/>
          <w:szCs w:val="22"/>
          <w:lang w:val="it-IT"/>
        </w:rPr>
        <w:t xml:space="preserve">Q7AMX8X Modul </w:t>
      </w:r>
      <w:r w:rsidRPr="003529E4">
        <w:rPr>
          <w:rFonts w:eastAsia="Times New Roman"/>
          <w:noProof/>
          <w:sz w:val="22"/>
          <w:szCs w:val="22"/>
          <w:lang w:val="it-IT"/>
        </w:rPr>
        <w:t xml:space="preserve">über einen SDIO Kartenslot sowie </w:t>
      </w:r>
      <w:r w:rsidR="00D01430">
        <w:rPr>
          <w:rFonts w:eastAsia="Times New Roman"/>
          <w:noProof/>
          <w:sz w:val="22"/>
          <w:szCs w:val="22"/>
          <w:lang w:val="it-IT"/>
        </w:rPr>
        <w:t>eine</w:t>
      </w:r>
      <w:r w:rsidRPr="003529E4">
        <w:rPr>
          <w:rFonts w:eastAsia="Times New Roman"/>
          <w:noProof/>
          <w:sz w:val="22"/>
          <w:szCs w:val="22"/>
          <w:lang w:val="it-IT"/>
        </w:rPr>
        <w:t xml:space="preserve"> serielle Schnittstelle</w:t>
      </w:r>
      <w:r w:rsidR="00D01430">
        <w:rPr>
          <w:rFonts w:eastAsia="Times New Roman"/>
          <w:noProof/>
          <w:sz w:val="22"/>
          <w:szCs w:val="22"/>
          <w:lang w:val="it-IT"/>
        </w:rPr>
        <w:t>. Durch zahlreiche weitere Schnittstellen lässt sich das Modul den individuellen Anforderungen entsprechend einsetzen, dazu gehören unter ander</w:t>
      </w:r>
      <w:r w:rsidR="00121782">
        <w:rPr>
          <w:rFonts w:eastAsia="Times New Roman"/>
          <w:noProof/>
          <w:sz w:val="22"/>
          <w:szCs w:val="22"/>
          <w:lang w:val="it-IT"/>
        </w:rPr>
        <w:t>e</w:t>
      </w:r>
      <w:r w:rsidR="00D01430">
        <w:rPr>
          <w:rFonts w:eastAsia="Times New Roman"/>
          <w:noProof/>
          <w:sz w:val="22"/>
          <w:szCs w:val="22"/>
          <w:lang w:val="it-IT"/>
        </w:rPr>
        <w:t>m e</w:t>
      </w:r>
      <w:r w:rsidRPr="003529E4">
        <w:rPr>
          <w:rFonts w:eastAsia="Times New Roman"/>
          <w:noProof/>
          <w:sz w:val="22"/>
          <w:szCs w:val="22"/>
          <w:lang w:val="it-IT"/>
        </w:rPr>
        <w:t xml:space="preserve">ine I2S, </w:t>
      </w:r>
      <w:r w:rsidR="00D01430">
        <w:rPr>
          <w:rFonts w:eastAsia="Times New Roman"/>
          <w:noProof/>
          <w:sz w:val="22"/>
          <w:szCs w:val="22"/>
          <w:lang w:val="it-IT"/>
        </w:rPr>
        <w:t>eine</w:t>
      </w:r>
      <w:r w:rsidRPr="003529E4">
        <w:rPr>
          <w:rFonts w:eastAsia="Times New Roman"/>
          <w:noProof/>
          <w:sz w:val="22"/>
          <w:szCs w:val="22"/>
          <w:lang w:val="it-IT"/>
        </w:rPr>
        <w:t xml:space="preserve"> I2C, </w:t>
      </w:r>
      <w:r w:rsidR="00D01430">
        <w:rPr>
          <w:rFonts w:eastAsia="Times New Roman"/>
          <w:noProof/>
          <w:sz w:val="22"/>
          <w:szCs w:val="22"/>
          <w:lang w:val="it-IT"/>
        </w:rPr>
        <w:t>eine</w:t>
      </w:r>
      <w:r w:rsidRPr="003529E4">
        <w:rPr>
          <w:rFonts w:eastAsia="Times New Roman"/>
          <w:noProof/>
          <w:sz w:val="22"/>
          <w:szCs w:val="22"/>
          <w:lang w:val="it-IT"/>
        </w:rPr>
        <w:t xml:space="preserve"> SPI, </w:t>
      </w:r>
      <w:r w:rsidR="00D01430">
        <w:rPr>
          <w:rFonts w:eastAsia="Times New Roman"/>
          <w:noProof/>
          <w:sz w:val="22"/>
          <w:szCs w:val="22"/>
          <w:lang w:val="it-IT"/>
        </w:rPr>
        <w:t>zwei</w:t>
      </w:r>
      <w:r w:rsidRPr="003529E4">
        <w:rPr>
          <w:rFonts w:eastAsia="Times New Roman"/>
          <w:noProof/>
          <w:sz w:val="22"/>
          <w:szCs w:val="22"/>
          <w:lang w:val="it-IT"/>
        </w:rPr>
        <w:t xml:space="preserve"> MIPI CSI, </w:t>
      </w:r>
      <w:r w:rsidR="00D01430">
        <w:rPr>
          <w:rFonts w:eastAsia="Times New Roman"/>
          <w:noProof/>
          <w:sz w:val="22"/>
          <w:szCs w:val="22"/>
          <w:lang w:val="it-IT"/>
        </w:rPr>
        <w:t>acht</w:t>
      </w:r>
      <w:r w:rsidRPr="003529E4">
        <w:rPr>
          <w:rFonts w:eastAsia="Times New Roman"/>
          <w:noProof/>
          <w:sz w:val="22"/>
          <w:szCs w:val="22"/>
          <w:lang w:val="it-IT"/>
        </w:rPr>
        <w:t xml:space="preserve"> GPIO und </w:t>
      </w:r>
      <w:r w:rsidR="00D01430">
        <w:rPr>
          <w:rFonts w:eastAsia="Times New Roman"/>
          <w:noProof/>
          <w:sz w:val="22"/>
          <w:szCs w:val="22"/>
          <w:lang w:val="it-IT"/>
        </w:rPr>
        <w:t>eine</w:t>
      </w:r>
      <w:r w:rsidRPr="003529E4">
        <w:rPr>
          <w:rFonts w:eastAsia="Times New Roman"/>
          <w:noProof/>
          <w:sz w:val="22"/>
          <w:szCs w:val="22"/>
          <w:lang w:val="it-IT"/>
        </w:rPr>
        <w:t xml:space="preserve"> CAN. Als Bootloader dient Uboot</w:t>
      </w:r>
      <w:r w:rsidR="00A54CEE">
        <w:rPr>
          <w:rFonts w:eastAsia="Times New Roman"/>
          <w:noProof/>
          <w:sz w:val="22"/>
          <w:szCs w:val="22"/>
          <w:lang w:val="it-IT"/>
        </w:rPr>
        <w:t>, ein Board Support Package für Yocto Linux ist verfügbar.</w:t>
      </w:r>
    </w:p>
    <w:p w14:paraId="7B399CB7" w14:textId="77777777" w:rsidR="00941F88" w:rsidRPr="00AD0D36" w:rsidRDefault="00941F88" w:rsidP="00D01430">
      <w:pPr>
        <w:jc w:val="both"/>
        <w:rPr>
          <w:rFonts w:eastAsia="Times New Roman"/>
          <w:noProof/>
          <w:sz w:val="22"/>
          <w:szCs w:val="22"/>
          <w:lang w:val="de-DE"/>
        </w:rPr>
      </w:pPr>
    </w:p>
    <w:p w14:paraId="75E9653B" w14:textId="7E45CE1F" w:rsidR="00D01430" w:rsidRPr="00F33A30" w:rsidRDefault="00D01430" w:rsidP="00D01430">
      <w:pPr>
        <w:jc w:val="both"/>
        <w:rPr>
          <w:rFonts w:eastAsia="Times New Roman"/>
          <w:noProof/>
          <w:sz w:val="22"/>
          <w:szCs w:val="22"/>
          <w:lang w:val="it-IT"/>
        </w:rPr>
      </w:pPr>
      <w:r w:rsidRPr="00014095">
        <w:rPr>
          <w:rFonts w:eastAsia="Times New Roman"/>
          <w:noProof/>
          <w:sz w:val="22"/>
          <w:szCs w:val="22"/>
          <w:lang w:val="it-IT"/>
        </w:rPr>
        <w:lastRenderedPageBreak/>
        <w:t xml:space="preserve">Das </w:t>
      </w:r>
      <w:r>
        <w:rPr>
          <w:rFonts w:eastAsia="Times New Roman"/>
          <w:noProof/>
          <w:sz w:val="22"/>
          <w:szCs w:val="22"/>
          <w:lang w:val="it-IT"/>
        </w:rPr>
        <w:t>Qseven-</w:t>
      </w:r>
      <w:r w:rsidRPr="00D01430">
        <w:rPr>
          <w:rFonts w:eastAsia="Times New Roman"/>
          <w:noProof/>
          <w:sz w:val="22"/>
          <w:szCs w:val="22"/>
          <w:lang w:val="it-IT"/>
        </w:rPr>
        <w:t xml:space="preserve">Q7AMX8X Modul </w:t>
      </w:r>
      <w:r>
        <w:rPr>
          <w:rFonts w:eastAsia="Times New Roman"/>
          <w:noProof/>
          <w:sz w:val="22"/>
          <w:szCs w:val="22"/>
          <w:lang w:val="it-IT"/>
        </w:rPr>
        <w:t>unterstützt</w:t>
      </w:r>
      <w:r w:rsidRPr="00014095">
        <w:rPr>
          <w:rFonts w:eastAsia="Times New Roman"/>
          <w:noProof/>
          <w:sz w:val="22"/>
          <w:szCs w:val="22"/>
          <w:lang w:val="it-IT"/>
        </w:rPr>
        <w:t xml:space="preserve"> </w:t>
      </w:r>
      <w:r>
        <w:rPr>
          <w:rFonts w:eastAsia="Times New Roman"/>
          <w:noProof/>
          <w:sz w:val="22"/>
          <w:szCs w:val="22"/>
          <w:lang w:val="it-IT"/>
        </w:rPr>
        <w:t xml:space="preserve">optional </w:t>
      </w:r>
      <w:r w:rsidRPr="00014095">
        <w:rPr>
          <w:rFonts w:eastAsia="Times New Roman"/>
          <w:noProof/>
          <w:sz w:val="22"/>
          <w:szCs w:val="22"/>
          <w:lang w:val="it-IT"/>
        </w:rPr>
        <w:t xml:space="preserve">die </w:t>
      </w:r>
      <w:r>
        <w:rPr>
          <w:rFonts w:eastAsia="Times New Roman"/>
          <w:noProof/>
          <w:sz w:val="22"/>
          <w:szCs w:val="22"/>
          <w:lang w:val="it-IT"/>
        </w:rPr>
        <w:t xml:space="preserve">Sicherheitslösung </w:t>
      </w:r>
      <w:r w:rsidRPr="00014095">
        <w:rPr>
          <w:rFonts w:eastAsia="Times New Roman"/>
          <w:noProof/>
          <w:sz w:val="22"/>
          <w:szCs w:val="22"/>
          <w:lang w:val="it-IT"/>
        </w:rPr>
        <w:t>Kontron</w:t>
      </w:r>
      <w:r>
        <w:rPr>
          <w:rFonts w:eastAsia="Times New Roman"/>
          <w:noProof/>
          <w:sz w:val="22"/>
          <w:szCs w:val="22"/>
          <w:lang w:val="it-IT"/>
        </w:rPr>
        <w:t xml:space="preserve"> </w:t>
      </w:r>
      <w:r w:rsidRPr="00014095">
        <w:rPr>
          <w:rFonts w:eastAsia="Times New Roman"/>
          <w:noProof/>
          <w:sz w:val="22"/>
          <w:szCs w:val="22"/>
          <w:lang w:val="it-IT"/>
        </w:rPr>
        <w:t>APPROTECT</w:t>
      </w:r>
      <w:r>
        <w:rPr>
          <w:rFonts w:eastAsia="Times New Roman"/>
          <w:noProof/>
          <w:sz w:val="22"/>
          <w:szCs w:val="22"/>
          <w:lang w:val="it-IT"/>
        </w:rPr>
        <w:t xml:space="preserve"> powered by Wibu-Systems</w:t>
      </w:r>
      <w:r w:rsidRPr="00014095">
        <w:rPr>
          <w:rFonts w:eastAsia="Times New Roman"/>
          <w:noProof/>
          <w:sz w:val="22"/>
          <w:szCs w:val="22"/>
          <w:lang w:val="it-IT"/>
        </w:rPr>
        <w:t>.</w:t>
      </w:r>
      <w:r>
        <w:rPr>
          <w:rFonts w:eastAsia="Times New Roman"/>
          <w:noProof/>
          <w:sz w:val="22"/>
          <w:szCs w:val="22"/>
          <w:lang w:val="it-IT"/>
        </w:rPr>
        <w:t xml:space="preserve"> </w:t>
      </w:r>
      <w:r w:rsidRPr="00014095">
        <w:rPr>
          <w:rFonts w:eastAsia="Times New Roman"/>
          <w:noProof/>
          <w:sz w:val="22"/>
          <w:szCs w:val="22"/>
          <w:lang w:val="it-IT"/>
        </w:rPr>
        <w:t xml:space="preserve">Ein fest im System integrierter </w:t>
      </w:r>
      <w:r w:rsidRPr="0043297B">
        <w:rPr>
          <w:rFonts w:eastAsia="Times New Roman"/>
          <w:noProof/>
          <w:sz w:val="22"/>
          <w:szCs w:val="22"/>
          <w:lang w:val="it-IT"/>
        </w:rPr>
        <w:t>Security-Chip von Wibu-Systems</w:t>
      </w:r>
      <w:r>
        <w:rPr>
          <w:rFonts w:eastAsia="Times New Roman"/>
          <w:noProof/>
          <w:sz w:val="22"/>
          <w:szCs w:val="22"/>
          <w:lang w:val="it-IT"/>
        </w:rPr>
        <w:t xml:space="preserve"> verhindert</w:t>
      </w:r>
      <w:r w:rsidRPr="00A02687">
        <w:rPr>
          <w:rStyle w:val="Hyperlink0"/>
          <w:u w:color="000000"/>
        </w:rPr>
        <w:t xml:space="preserve"> </w:t>
      </w:r>
      <w:proofErr w:type="spellStart"/>
      <w:r w:rsidRPr="00AD2F3C">
        <w:rPr>
          <w:rStyle w:val="Hyperlink0"/>
          <w:u w:color="000000"/>
        </w:rPr>
        <w:t>im</w:t>
      </w:r>
      <w:proofErr w:type="spellEnd"/>
      <w:r w:rsidRPr="00AD2F3C">
        <w:rPr>
          <w:rStyle w:val="Hyperlink0"/>
          <w:u w:color="000000"/>
        </w:rPr>
        <w:t xml:space="preserve"> </w:t>
      </w:r>
      <w:proofErr w:type="spellStart"/>
      <w:r w:rsidRPr="00AD2F3C">
        <w:rPr>
          <w:rStyle w:val="Hyperlink0"/>
          <w:u w:color="000000"/>
        </w:rPr>
        <w:t>Zusammenspiel</w:t>
      </w:r>
      <w:proofErr w:type="spellEnd"/>
      <w:r w:rsidRPr="00AD2F3C">
        <w:rPr>
          <w:rStyle w:val="Hyperlink0"/>
          <w:u w:color="000000"/>
        </w:rPr>
        <w:t xml:space="preserve"> </w:t>
      </w:r>
      <w:proofErr w:type="spellStart"/>
      <w:r w:rsidRPr="00AD2F3C">
        <w:rPr>
          <w:rStyle w:val="Hyperlink0"/>
          <w:u w:color="000000"/>
        </w:rPr>
        <w:t>mit</w:t>
      </w:r>
      <w:proofErr w:type="spellEnd"/>
      <w:r w:rsidRPr="00AD2F3C">
        <w:rPr>
          <w:rStyle w:val="Hyperlink0"/>
          <w:u w:color="000000"/>
        </w:rPr>
        <w:t xml:space="preserve"> </w:t>
      </w:r>
      <w:proofErr w:type="spellStart"/>
      <w:r w:rsidRPr="00AD2F3C">
        <w:rPr>
          <w:rStyle w:val="Hyperlink0"/>
          <w:u w:color="000000"/>
        </w:rPr>
        <w:t>einem</w:t>
      </w:r>
      <w:proofErr w:type="spellEnd"/>
      <w:r w:rsidRPr="00AD2F3C">
        <w:rPr>
          <w:rStyle w:val="Hyperlink0"/>
          <w:u w:color="000000"/>
        </w:rPr>
        <w:t xml:space="preserve"> </w:t>
      </w:r>
      <w:proofErr w:type="spellStart"/>
      <w:r w:rsidRPr="00AD2F3C">
        <w:rPr>
          <w:rStyle w:val="Hyperlink0"/>
          <w:u w:color="000000"/>
        </w:rPr>
        <w:t>speziell</w:t>
      </w:r>
      <w:proofErr w:type="spellEnd"/>
      <w:r w:rsidRPr="00AD2F3C">
        <w:rPr>
          <w:rStyle w:val="Hyperlink0"/>
          <w:u w:color="000000"/>
        </w:rPr>
        <w:t xml:space="preserve"> </w:t>
      </w:r>
      <w:proofErr w:type="spellStart"/>
      <w:r w:rsidRPr="00AD2F3C">
        <w:rPr>
          <w:rStyle w:val="Hyperlink0"/>
          <w:u w:color="000000"/>
        </w:rPr>
        <w:t>für</w:t>
      </w:r>
      <w:proofErr w:type="spellEnd"/>
      <w:r w:rsidRPr="00AD2F3C">
        <w:rPr>
          <w:rStyle w:val="Hyperlink0"/>
          <w:u w:color="000000"/>
        </w:rPr>
        <w:t xml:space="preserve"> </w:t>
      </w:r>
      <w:proofErr w:type="spellStart"/>
      <w:r w:rsidRPr="00AD2F3C">
        <w:rPr>
          <w:rStyle w:val="Hyperlink0"/>
          <w:u w:color="000000"/>
        </w:rPr>
        <w:t>diesen</w:t>
      </w:r>
      <w:proofErr w:type="spellEnd"/>
      <w:r w:rsidRPr="00AD2F3C">
        <w:rPr>
          <w:rStyle w:val="Hyperlink0"/>
          <w:u w:color="000000"/>
        </w:rPr>
        <w:t xml:space="preserve"> Chip </w:t>
      </w:r>
      <w:proofErr w:type="spellStart"/>
      <w:r w:rsidRPr="00AD2F3C">
        <w:rPr>
          <w:rStyle w:val="Hyperlink0"/>
          <w:u w:color="000000"/>
        </w:rPr>
        <w:t>entwickelten</w:t>
      </w:r>
      <w:proofErr w:type="spellEnd"/>
      <w:r w:rsidRPr="00AD2F3C">
        <w:rPr>
          <w:rStyle w:val="Hyperlink0"/>
          <w:u w:color="000000"/>
        </w:rPr>
        <w:t xml:space="preserve"> Software-Framework Reverse-</w:t>
      </w:r>
      <w:proofErr w:type="spellStart"/>
      <w:r w:rsidRPr="00AD2F3C">
        <w:rPr>
          <w:rStyle w:val="Hyperlink0"/>
          <w:u w:color="000000"/>
        </w:rPr>
        <w:t>Engineering</w:t>
      </w:r>
      <w:proofErr w:type="spellEnd"/>
      <w:r w:rsidRPr="00AD2F3C">
        <w:rPr>
          <w:rStyle w:val="Hyperlink0"/>
          <w:u w:color="000000"/>
        </w:rPr>
        <w:t xml:space="preserve">- und </w:t>
      </w:r>
      <w:proofErr w:type="spellStart"/>
      <w:r w:rsidRPr="00AD2F3C">
        <w:rPr>
          <w:rStyle w:val="Hyperlink0"/>
          <w:u w:color="000000"/>
        </w:rPr>
        <w:t>Kopierversuche</w:t>
      </w:r>
      <w:proofErr w:type="spellEnd"/>
      <w:r w:rsidRPr="00AD2F3C">
        <w:rPr>
          <w:rStyle w:val="Hyperlink0"/>
          <w:u w:color="000000"/>
        </w:rPr>
        <w:t xml:space="preserve"> von </w:t>
      </w:r>
      <w:proofErr w:type="spellStart"/>
      <w:r w:rsidRPr="00AD2F3C">
        <w:rPr>
          <w:rStyle w:val="Hyperlink0"/>
          <w:u w:color="000000"/>
        </w:rPr>
        <w:t>eigener</w:t>
      </w:r>
      <w:proofErr w:type="spellEnd"/>
      <w:r w:rsidRPr="00AD2F3C">
        <w:rPr>
          <w:rStyle w:val="Hyperlink0"/>
          <w:u w:color="000000"/>
        </w:rPr>
        <w:t xml:space="preserve"> IP </w:t>
      </w:r>
      <w:proofErr w:type="spellStart"/>
      <w:r w:rsidRPr="00AD2F3C">
        <w:rPr>
          <w:rStyle w:val="Hyperlink0"/>
          <w:u w:color="000000"/>
        </w:rPr>
        <w:t>sowie</w:t>
      </w:r>
      <w:proofErr w:type="spellEnd"/>
      <w:r w:rsidRPr="00AD2F3C">
        <w:rPr>
          <w:rStyle w:val="Hyperlink0"/>
          <w:u w:color="000000"/>
        </w:rPr>
        <w:t xml:space="preserve"> </w:t>
      </w:r>
      <w:proofErr w:type="spellStart"/>
      <w:r w:rsidRPr="00AD2F3C">
        <w:rPr>
          <w:rStyle w:val="Hyperlink0"/>
          <w:u w:color="000000"/>
        </w:rPr>
        <w:t>auch</w:t>
      </w:r>
      <w:proofErr w:type="spellEnd"/>
      <w:r w:rsidRPr="00AD2F3C">
        <w:rPr>
          <w:rStyle w:val="Hyperlink0"/>
          <w:u w:color="000000"/>
        </w:rPr>
        <w:t xml:space="preserve"> Software von </w:t>
      </w:r>
      <w:proofErr w:type="spellStart"/>
      <w:r w:rsidRPr="00AD2F3C">
        <w:rPr>
          <w:rStyle w:val="Hyperlink0"/>
          <w:u w:color="000000"/>
        </w:rPr>
        <w:t>Drittanbietern</w:t>
      </w:r>
      <w:proofErr w:type="spellEnd"/>
      <w:r>
        <w:rPr>
          <w:rStyle w:val="Hyperlink0"/>
          <w:u w:color="000000"/>
        </w:rPr>
        <w:t xml:space="preserve">. </w:t>
      </w:r>
      <w:r w:rsidRPr="00AD2F3C">
        <w:rPr>
          <w:rStyle w:val="Hyperlink0"/>
          <w:u w:color="000000"/>
        </w:rPr>
        <w:t xml:space="preserve">Die Kontron APPROTECT </w:t>
      </w:r>
      <w:proofErr w:type="spellStart"/>
      <w:r w:rsidRPr="00AD2F3C">
        <w:rPr>
          <w:rStyle w:val="Hyperlink0"/>
          <w:u w:color="000000"/>
        </w:rPr>
        <w:t>Licensing</w:t>
      </w:r>
      <w:proofErr w:type="spellEnd"/>
      <w:r w:rsidRPr="00AD2F3C">
        <w:rPr>
          <w:rStyle w:val="Hyperlink0"/>
          <w:u w:color="000000"/>
        </w:rPr>
        <w:t xml:space="preserve"> </w:t>
      </w:r>
      <w:proofErr w:type="spellStart"/>
      <w:r w:rsidRPr="00AD2F3C">
        <w:rPr>
          <w:rStyle w:val="Hyperlink0"/>
          <w:u w:color="000000"/>
        </w:rPr>
        <w:t>erlaubt</w:t>
      </w:r>
      <w:proofErr w:type="spellEnd"/>
      <w:r w:rsidRPr="00AD2F3C">
        <w:rPr>
          <w:rStyle w:val="Hyperlink0"/>
          <w:u w:color="000000"/>
        </w:rPr>
        <w:t xml:space="preserve"> es </w:t>
      </w:r>
      <w:proofErr w:type="spellStart"/>
      <w:r w:rsidRPr="00AD2F3C">
        <w:rPr>
          <w:rStyle w:val="Hyperlink0"/>
          <w:u w:color="000000"/>
        </w:rPr>
        <w:t>zudem</w:t>
      </w:r>
      <w:proofErr w:type="spellEnd"/>
      <w:r w:rsidRPr="00AD2F3C">
        <w:rPr>
          <w:rStyle w:val="Hyperlink0"/>
          <w:u w:color="000000"/>
        </w:rPr>
        <w:t xml:space="preserve">, </w:t>
      </w:r>
      <w:proofErr w:type="spellStart"/>
      <w:r w:rsidRPr="00AD2F3C">
        <w:rPr>
          <w:rStyle w:val="Hyperlink0"/>
          <w:u w:color="000000"/>
        </w:rPr>
        <w:t>einzelne</w:t>
      </w:r>
      <w:proofErr w:type="spellEnd"/>
      <w:r w:rsidRPr="00AD2F3C">
        <w:rPr>
          <w:rStyle w:val="Hyperlink0"/>
          <w:u w:color="000000"/>
        </w:rPr>
        <w:t xml:space="preserve"> </w:t>
      </w:r>
      <w:proofErr w:type="spellStart"/>
      <w:r w:rsidRPr="00AD2F3C">
        <w:rPr>
          <w:rStyle w:val="Hyperlink0"/>
          <w:u w:color="000000"/>
        </w:rPr>
        <w:t>Anwendungsfunktionen</w:t>
      </w:r>
      <w:proofErr w:type="spellEnd"/>
      <w:r w:rsidRPr="00AD2F3C">
        <w:rPr>
          <w:rStyle w:val="Hyperlink0"/>
          <w:u w:color="000000"/>
        </w:rPr>
        <w:t xml:space="preserve">, </w:t>
      </w:r>
      <w:proofErr w:type="spellStart"/>
      <w:r w:rsidRPr="00AD2F3C">
        <w:rPr>
          <w:rStyle w:val="Hyperlink0"/>
          <w:u w:color="000000"/>
        </w:rPr>
        <w:t>z.B.</w:t>
      </w:r>
      <w:proofErr w:type="spellEnd"/>
      <w:r w:rsidRPr="00AD2F3C">
        <w:rPr>
          <w:rStyle w:val="Hyperlink0"/>
          <w:u w:color="000000"/>
        </w:rPr>
        <w:t xml:space="preserve"> </w:t>
      </w:r>
      <w:proofErr w:type="spellStart"/>
      <w:r w:rsidRPr="00AD2F3C">
        <w:rPr>
          <w:rStyle w:val="Hyperlink0"/>
          <w:u w:color="000000"/>
        </w:rPr>
        <w:t>zu</w:t>
      </w:r>
      <w:proofErr w:type="spellEnd"/>
      <w:r w:rsidRPr="00AD2F3C">
        <w:rPr>
          <w:rStyle w:val="Hyperlink0"/>
          <w:u w:color="000000"/>
        </w:rPr>
        <w:t xml:space="preserve"> </w:t>
      </w:r>
      <w:proofErr w:type="spellStart"/>
      <w:r w:rsidRPr="00AD2F3C">
        <w:rPr>
          <w:rStyle w:val="Hyperlink0"/>
          <w:u w:color="000000"/>
        </w:rPr>
        <w:t>Demozwecken</w:t>
      </w:r>
      <w:proofErr w:type="spellEnd"/>
      <w:r w:rsidRPr="00AD2F3C">
        <w:rPr>
          <w:rStyle w:val="Hyperlink0"/>
          <w:u w:color="000000"/>
        </w:rPr>
        <w:t xml:space="preserve">, </w:t>
      </w:r>
      <w:proofErr w:type="spellStart"/>
      <w:r w:rsidRPr="00AD2F3C">
        <w:rPr>
          <w:rStyle w:val="Hyperlink0"/>
          <w:u w:color="000000"/>
        </w:rPr>
        <w:t>nur</w:t>
      </w:r>
      <w:proofErr w:type="spellEnd"/>
      <w:r w:rsidRPr="00AD2F3C">
        <w:rPr>
          <w:rStyle w:val="Hyperlink0"/>
          <w:u w:color="000000"/>
        </w:rPr>
        <w:t xml:space="preserve"> </w:t>
      </w:r>
      <w:proofErr w:type="spellStart"/>
      <w:r w:rsidRPr="00AD2F3C">
        <w:rPr>
          <w:rStyle w:val="Hyperlink0"/>
          <w:u w:color="000000"/>
        </w:rPr>
        <w:t>zeitbegrenzt</w:t>
      </w:r>
      <w:proofErr w:type="spellEnd"/>
      <w:r w:rsidRPr="00AD2F3C">
        <w:rPr>
          <w:rStyle w:val="Hyperlink0"/>
          <w:u w:color="000000"/>
        </w:rPr>
        <w:t xml:space="preserve"> </w:t>
      </w:r>
      <w:proofErr w:type="spellStart"/>
      <w:r w:rsidRPr="00AD2F3C">
        <w:rPr>
          <w:rStyle w:val="Hyperlink0"/>
          <w:u w:color="000000"/>
        </w:rPr>
        <w:t>zur</w:t>
      </w:r>
      <w:proofErr w:type="spellEnd"/>
      <w:r w:rsidRPr="00AD2F3C">
        <w:rPr>
          <w:rStyle w:val="Hyperlink0"/>
          <w:u w:color="000000"/>
        </w:rPr>
        <w:t xml:space="preserve"> </w:t>
      </w:r>
      <w:proofErr w:type="spellStart"/>
      <w:r w:rsidRPr="00AD2F3C">
        <w:rPr>
          <w:rStyle w:val="Hyperlink0"/>
          <w:u w:color="000000"/>
        </w:rPr>
        <w:t>Verfügung</w:t>
      </w:r>
      <w:proofErr w:type="spellEnd"/>
      <w:r w:rsidRPr="00AD2F3C">
        <w:rPr>
          <w:rStyle w:val="Hyperlink0"/>
          <w:u w:color="000000"/>
        </w:rPr>
        <w:t xml:space="preserve"> </w:t>
      </w:r>
      <w:proofErr w:type="spellStart"/>
      <w:r w:rsidRPr="00AD2F3C">
        <w:rPr>
          <w:rStyle w:val="Hyperlink0"/>
          <w:u w:color="000000"/>
        </w:rPr>
        <w:t>zu</w:t>
      </w:r>
      <w:proofErr w:type="spellEnd"/>
      <w:r w:rsidRPr="00AD2F3C">
        <w:rPr>
          <w:rStyle w:val="Hyperlink0"/>
          <w:u w:color="000000"/>
        </w:rPr>
        <w:t xml:space="preserve"> </w:t>
      </w:r>
      <w:proofErr w:type="spellStart"/>
      <w:r w:rsidRPr="00AD2F3C">
        <w:rPr>
          <w:rStyle w:val="Hyperlink0"/>
          <w:u w:color="000000"/>
        </w:rPr>
        <w:t>stellen</w:t>
      </w:r>
      <w:proofErr w:type="spellEnd"/>
      <w:r w:rsidRPr="00AD2F3C">
        <w:rPr>
          <w:rStyle w:val="Hyperlink0"/>
          <w:u w:color="000000"/>
        </w:rPr>
        <w:t xml:space="preserve"> </w:t>
      </w:r>
      <w:proofErr w:type="spellStart"/>
      <w:r w:rsidRPr="00AD2F3C">
        <w:rPr>
          <w:rStyle w:val="Hyperlink0"/>
          <w:u w:color="000000"/>
        </w:rPr>
        <w:t>oder</w:t>
      </w:r>
      <w:proofErr w:type="spellEnd"/>
      <w:r w:rsidRPr="00AD2F3C">
        <w:rPr>
          <w:rStyle w:val="Hyperlink0"/>
          <w:u w:color="000000"/>
        </w:rPr>
        <w:t xml:space="preserve"> </w:t>
      </w:r>
      <w:proofErr w:type="spellStart"/>
      <w:r w:rsidRPr="00AD2F3C">
        <w:rPr>
          <w:rStyle w:val="Hyperlink0"/>
          <w:u w:color="000000"/>
        </w:rPr>
        <w:t>diese</w:t>
      </w:r>
      <w:proofErr w:type="spellEnd"/>
      <w:r w:rsidRPr="00AD2F3C">
        <w:rPr>
          <w:rStyle w:val="Hyperlink0"/>
          <w:u w:color="000000"/>
        </w:rPr>
        <w:t xml:space="preserve"> </w:t>
      </w:r>
      <w:proofErr w:type="spellStart"/>
      <w:r w:rsidRPr="00AD2F3C">
        <w:rPr>
          <w:rStyle w:val="Hyperlink0"/>
          <w:u w:color="000000"/>
        </w:rPr>
        <w:t>auf</w:t>
      </w:r>
      <w:proofErr w:type="spellEnd"/>
      <w:r w:rsidRPr="00AD2F3C">
        <w:rPr>
          <w:rStyle w:val="Hyperlink0"/>
          <w:u w:color="000000"/>
        </w:rPr>
        <w:t xml:space="preserve"> </w:t>
      </w:r>
      <w:proofErr w:type="spellStart"/>
      <w:r w:rsidRPr="00AD2F3C">
        <w:rPr>
          <w:rStyle w:val="Hyperlink0"/>
          <w:u w:color="000000"/>
        </w:rPr>
        <w:t>eine</w:t>
      </w:r>
      <w:proofErr w:type="spellEnd"/>
      <w:r w:rsidRPr="00AD2F3C">
        <w:rPr>
          <w:rStyle w:val="Hyperlink0"/>
          <w:u w:color="000000"/>
        </w:rPr>
        <w:t xml:space="preserve"> </w:t>
      </w:r>
      <w:proofErr w:type="spellStart"/>
      <w:r w:rsidRPr="00AD2F3C">
        <w:rPr>
          <w:rStyle w:val="Hyperlink0"/>
          <w:u w:color="000000"/>
        </w:rPr>
        <w:t>bestimmte</w:t>
      </w:r>
      <w:proofErr w:type="spellEnd"/>
      <w:r w:rsidRPr="00AD2F3C">
        <w:rPr>
          <w:rStyle w:val="Hyperlink0"/>
          <w:u w:color="000000"/>
        </w:rPr>
        <w:t xml:space="preserve"> </w:t>
      </w:r>
      <w:proofErr w:type="spellStart"/>
      <w:r w:rsidRPr="00AD2F3C">
        <w:rPr>
          <w:rStyle w:val="Hyperlink0"/>
          <w:u w:color="000000"/>
        </w:rPr>
        <w:t>Ausführungszahl</w:t>
      </w:r>
      <w:proofErr w:type="spellEnd"/>
      <w:r w:rsidRPr="00AD2F3C">
        <w:rPr>
          <w:rStyle w:val="Hyperlink0"/>
          <w:u w:color="000000"/>
        </w:rPr>
        <w:t xml:space="preserve"> </w:t>
      </w:r>
      <w:proofErr w:type="spellStart"/>
      <w:r w:rsidRPr="00AD2F3C">
        <w:rPr>
          <w:rStyle w:val="Hyperlink0"/>
          <w:u w:color="000000"/>
        </w:rPr>
        <w:t>zu</w:t>
      </w:r>
      <w:proofErr w:type="spellEnd"/>
      <w:r w:rsidRPr="00AD2F3C">
        <w:rPr>
          <w:rStyle w:val="Hyperlink0"/>
          <w:u w:color="000000"/>
        </w:rPr>
        <w:t xml:space="preserve"> </w:t>
      </w:r>
      <w:proofErr w:type="spellStart"/>
      <w:r w:rsidRPr="00AD2F3C">
        <w:rPr>
          <w:rStyle w:val="Hyperlink0"/>
          <w:u w:color="000000"/>
        </w:rPr>
        <w:t>begrenzen</w:t>
      </w:r>
      <w:proofErr w:type="spellEnd"/>
      <w:r w:rsidRPr="00AD2F3C">
        <w:rPr>
          <w:rStyle w:val="Hyperlink0"/>
          <w:u w:color="000000"/>
        </w:rPr>
        <w:t>.</w:t>
      </w:r>
    </w:p>
    <w:p w14:paraId="4C8EDD8F" w14:textId="19E6E6A4" w:rsidR="00F33A30" w:rsidRDefault="00F33A30" w:rsidP="00F33A30">
      <w:pPr>
        <w:jc w:val="both"/>
        <w:rPr>
          <w:rFonts w:eastAsia="Times New Roman"/>
          <w:noProof/>
          <w:sz w:val="22"/>
          <w:szCs w:val="22"/>
          <w:lang w:val="it-IT"/>
        </w:rPr>
      </w:pPr>
    </w:p>
    <w:p w14:paraId="4A2AD282" w14:textId="15C0F2F7" w:rsidR="008D7CB9" w:rsidRPr="008D7CB9" w:rsidRDefault="008D7CB9" w:rsidP="00F33A30">
      <w:pPr>
        <w:jc w:val="both"/>
        <w:rPr>
          <w:rFonts w:eastAsia="Times New Roman"/>
          <w:noProof/>
          <w:sz w:val="22"/>
          <w:szCs w:val="22"/>
          <w:u w:val="single"/>
          <w:lang w:val="it-IT"/>
        </w:rPr>
      </w:pPr>
      <w:r w:rsidRPr="008D7CB9">
        <w:rPr>
          <w:rFonts w:eastAsia="Times New Roman"/>
          <w:noProof/>
          <w:sz w:val="22"/>
          <w:szCs w:val="22"/>
          <w:u w:val="single"/>
          <w:lang w:val="it-IT"/>
        </w:rPr>
        <w:t>Hinweis für Medienschaffende</w:t>
      </w:r>
      <w:r>
        <w:rPr>
          <w:rFonts w:eastAsia="Times New Roman"/>
          <w:noProof/>
          <w:sz w:val="22"/>
          <w:szCs w:val="22"/>
          <w:u w:val="single"/>
          <w:lang w:val="it-IT"/>
        </w:rPr>
        <w:t xml:space="preserve"> zur embedded world 2019 in Nürnberg</w:t>
      </w:r>
      <w:r w:rsidRPr="008D7CB9">
        <w:rPr>
          <w:rFonts w:eastAsia="Times New Roman"/>
          <w:noProof/>
          <w:sz w:val="22"/>
          <w:szCs w:val="22"/>
          <w:u w:val="single"/>
          <w:lang w:val="it-IT"/>
        </w:rPr>
        <w:t>:</w:t>
      </w:r>
    </w:p>
    <w:p w14:paraId="040ED479" w14:textId="6AE06D77" w:rsidR="008D7CB9" w:rsidRDefault="008D7CB9" w:rsidP="008D7CB9">
      <w:pPr>
        <w:jc w:val="both"/>
        <w:rPr>
          <w:rFonts w:eastAsia="Times New Roman"/>
          <w:noProof/>
          <w:sz w:val="22"/>
          <w:szCs w:val="22"/>
          <w:lang w:val="it-IT"/>
        </w:rPr>
      </w:pPr>
      <w:r w:rsidRPr="008D7CB9">
        <w:rPr>
          <w:rFonts w:eastAsia="Times New Roman"/>
          <w:noProof/>
          <w:sz w:val="22"/>
          <w:szCs w:val="22"/>
          <w:lang w:val="it-IT"/>
        </w:rPr>
        <w:t xml:space="preserve">Die Kontron Pressekonferenz findet am Dienstag, den 26. Februar um 12:00 Uhr im NCC OST, Ebene 1, Raum Hongkong statt; direkt im Anschluss an die Hauptkonferenz der Messe. Bitte melden Sie sich für die Pressekonferenz bei unserer Agentur vibrio unter kontron@vibrio.de, Tel. 089 32 151 760 an. </w:t>
      </w:r>
    </w:p>
    <w:p w14:paraId="3ED45EEC" w14:textId="77777777" w:rsidR="001E4438" w:rsidRPr="008D7CB9" w:rsidRDefault="001E4438" w:rsidP="008D7CB9">
      <w:pPr>
        <w:jc w:val="both"/>
        <w:rPr>
          <w:rFonts w:eastAsia="Times New Roman"/>
          <w:noProof/>
          <w:sz w:val="22"/>
          <w:szCs w:val="22"/>
          <w:lang w:val="it-IT"/>
        </w:rPr>
      </w:pPr>
    </w:p>
    <w:p w14:paraId="79B82432" w14:textId="04B03203" w:rsidR="008D7CB9" w:rsidRDefault="008D7CB9" w:rsidP="008D7CB9">
      <w:pPr>
        <w:jc w:val="both"/>
        <w:rPr>
          <w:rFonts w:eastAsia="Times New Roman"/>
          <w:noProof/>
          <w:sz w:val="22"/>
          <w:szCs w:val="22"/>
          <w:lang w:val="it-IT"/>
        </w:rPr>
      </w:pPr>
      <w:r w:rsidRPr="008D7CB9">
        <w:rPr>
          <w:rFonts w:eastAsia="Times New Roman"/>
          <w:noProof/>
          <w:sz w:val="22"/>
          <w:szCs w:val="22"/>
          <w:lang w:val="it-IT"/>
        </w:rPr>
        <w:t>Während der Messe haben Medienvertreter darüber hinaus die Gelegenheit zu individuellen Gesprächen am Kontron Stand. Unsere Agentur vibrio koordiniert gerne einen Termin. Bitte wenden Sie sich dazu an</w:t>
      </w:r>
      <w:r w:rsidR="0069246B">
        <w:rPr>
          <w:rFonts w:eastAsia="Times New Roman"/>
          <w:noProof/>
          <w:sz w:val="22"/>
          <w:szCs w:val="22"/>
          <w:lang w:val="it-IT"/>
        </w:rPr>
        <w:t xml:space="preserve"> unsere Agentur vibrio unter</w:t>
      </w:r>
      <w:r w:rsidRPr="008D7CB9">
        <w:rPr>
          <w:rFonts w:eastAsia="Times New Roman"/>
          <w:noProof/>
          <w:sz w:val="22"/>
          <w:szCs w:val="22"/>
          <w:lang w:val="it-IT"/>
        </w:rPr>
        <w:t xml:space="preserve"> kontron@vibrio.de oder rufen Sie an unter 089 32 151 760.</w:t>
      </w:r>
    </w:p>
    <w:p w14:paraId="46D91A95" w14:textId="77777777" w:rsidR="008D7CB9" w:rsidRPr="00F33A30" w:rsidRDefault="008D7CB9" w:rsidP="00F33A30">
      <w:pPr>
        <w:jc w:val="both"/>
        <w:rPr>
          <w:rFonts w:eastAsia="Times New Roman"/>
          <w:noProof/>
          <w:sz w:val="22"/>
          <w:szCs w:val="22"/>
          <w:lang w:val="it-IT"/>
        </w:rPr>
      </w:pPr>
    </w:p>
    <w:p w14:paraId="034FD1A9" w14:textId="71B7A6D4" w:rsidR="00C6482F" w:rsidRPr="000571DB" w:rsidRDefault="00F33A30" w:rsidP="00A829DB">
      <w:pPr>
        <w:jc w:val="both"/>
        <w:rPr>
          <w:rFonts w:eastAsia="Times New Roman"/>
          <w:sz w:val="22"/>
          <w:szCs w:val="22"/>
          <w:lang w:val="it-IT"/>
        </w:rPr>
      </w:pPr>
      <w:r w:rsidRPr="00F33A30">
        <w:rPr>
          <w:rFonts w:eastAsia="Times New Roman"/>
          <w:noProof/>
          <w:sz w:val="22"/>
          <w:szCs w:val="22"/>
          <w:lang w:val="it-IT"/>
        </w:rPr>
        <w:t xml:space="preserve">Weitere Informationen: </w:t>
      </w:r>
      <w:hyperlink r:id="rId12" w:history="1">
        <w:r w:rsidR="00A829DB" w:rsidRPr="00774BBB">
          <w:rPr>
            <w:rStyle w:val="Hyperlink"/>
            <w:rFonts w:eastAsia="Times New Roman"/>
            <w:noProof/>
            <w:sz w:val="22"/>
            <w:szCs w:val="22"/>
            <w:lang w:val="it-IT"/>
          </w:rPr>
          <w:t>https://www.kontron.com/products/boards-and-standard-form-factors/qseven/qseven-q7amx8x.html</w:t>
        </w:r>
      </w:hyperlink>
      <w:r w:rsidR="00A829DB">
        <w:rPr>
          <w:rFonts w:eastAsia="Times New Roman"/>
          <w:noProof/>
          <w:sz w:val="22"/>
          <w:szCs w:val="22"/>
          <w:lang w:val="it-IT"/>
        </w:rPr>
        <w:t xml:space="preserve"> </w:t>
      </w:r>
    </w:p>
    <w:p w14:paraId="59309343" w14:textId="77777777" w:rsidR="00A829DB" w:rsidRPr="000571DB" w:rsidRDefault="00A829DB" w:rsidP="00C6482F">
      <w:pPr>
        <w:spacing w:line="276" w:lineRule="auto"/>
        <w:jc w:val="both"/>
        <w:rPr>
          <w:rFonts w:eastAsia="Times New Roman"/>
          <w:sz w:val="22"/>
          <w:szCs w:val="22"/>
          <w:lang w:val="it-IT"/>
        </w:rPr>
      </w:pPr>
      <w:bookmarkStart w:id="0" w:name="_GoBack"/>
      <w:bookmarkEnd w:id="0"/>
    </w:p>
    <w:p w14:paraId="5379A714" w14:textId="77777777" w:rsidR="000571DB" w:rsidRDefault="000571DB" w:rsidP="00C6482F">
      <w:pPr>
        <w:spacing w:line="276" w:lineRule="auto"/>
        <w:rPr>
          <w:b/>
          <w:sz w:val="16"/>
          <w:szCs w:val="16"/>
          <w:lang w:val="it-IT"/>
        </w:rPr>
      </w:pPr>
    </w:p>
    <w:p w14:paraId="13DA582E" w14:textId="77777777" w:rsidR="00C6482F" w:rsidRPr="000571DB" w:rsidRDefault="00C6482F" w:rsidP="00C6482F">
      <w:pPr>
        <w:spacing w:line="276" w:lineRule="auto"/>
        <w:rPr>
          <w:b/>
          <w:sz w:val="16"/>
          <w:szCs w:val="16"/>
          <w:lang w:val="it-IT"/>
        </w:rPr>
      </w:pPr>
      <w:proofErr w:type="spellStart"/>
      <w:r w:rsidRPr="000571DB">
        <w:rPr>
          <w:b/>
          <w:sz w:val="16"/>
          <w:szCs w:val="16"/>
          <w:lang w:val="it-IT"/>
        </w:rPr>
        <w:t>Folgen</w:t>
      </w:r>
      <w:proofErr w:type="spellEnd"/>
      <w:r w:rsidRPr="000571DB">
        <w:rPr>
          <w:b/>
          <w:sz w:val="16"/>
          <w:szCs w:val="16"/>
          <w:lang w:val="it-IT"/>
        </w:rPr>
        <w:t xml:space="preserve"> </w:t>
      </w:r>
      <w:proofErr w:type="spellStart"/>
      <w:r w:rsidRPr="000571DB">
        <w:rPr>
          <w:b/>
          <w:sz w:val="16"/>
          <w:szCs w:val="16"/>
          <w:lang w:val="it-IT"/>
        </w:rPr>
        <w:t>Sie</w:t>
      </w:r>
      <w:proofErr w:type="spellEnd"/>
      <w:r w:rsidRPr="000571DB">
        <w:rPr>
          <w:b/>
          <w:sz w:val="16"/>
          <w:szCs w:val="16"/>
          <w:lang w:val="it-IT"/>
        </w:rPr>
        <w:t xml:space="preserve"> Kontron:</w:t>
      </w:r>
    </w:p>
    <w:p w14:paraId="3A75913D"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3" w:history="1">
        <w:r w:rsidRPr="008576F5">
          <w:rPr>
            <w:rStyle w:val="Hyperlink"/>
            <w:sz w:val="16"/>
            <w:szCs w:val="16"/>
            <w:lang w:val="de-DE"/>
          </w:rPr>
          <w:t>Twitter</w:t>
        </w:r>
      </w:hyperlink>
    </w:p>
    <w:p w14:paraId="4B51914C"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4" w:history="1">
        <w:r w:rsidRPr="008576F5">
          <w:rPr>
            <w:rStyle w:val="Hyperlink"/>
            <w:sz w:val="16"/>
            <w:szCs w:val="16"/>
            <w:lang w:val="de-DE"/>
          </w:rPr>
          <w:t>LinkedIn</w:t>
        </w:r>
      </w:hyperlink>
    </w:p>
    <w:p w14:paraId="133FFD09"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Aktuelle Informationen zu Kontron finden Sie auch im offiziellen </w:t>
      </w:r>
      <w:hyperlink r:id="rId15" w:history="1">
        <w:r w:rsidRPr="008576F5">
          <w:rPr>
            <w:rStyle w:val="Hyperlink"/>
            <w:sz w:val="16"/>
            <w:szCs w:val="16"/>
            <w:lang w:val="de-DE"/>
          </w:rPr>
          <w:t>Kontron Blog</w:t>
        </w:r>
      </w:hyperlink>
    </w:p>
    <w:p w14:paraId="18DAEF61" w14:textId="77777777" w:rsidR="00C6482F" w:rsidRPr="000571DB" w:rsidRDefault="00C6482F" w:rsidP="000571DB">
      <w:pPr>
        <w:spacing w:line="276" w:lineRule="auto"/>
        <w:rPr>
          <w:szCs w:val="22"/>
          <w:lang w:val="de-DE"/>
        </w:rPr>
      </w:pPr>
    </w:p>
    <w:p w14:paraId="221E1D0E" w14:textId="77777777" w:rsidR="00C6482F" w:rsidRDefault="00C6482F" w:rsidP="000571DB">
      <w:pPr>
        <w:spacing w:line="276" w:lineRule="auto"/>
        <w:rPr>
          <w:lang w:val="de-DE"/>
        </w:rPr>
      </w:pPr>
    </w:p>
    <w:p w14:paraId="7D0B9436" w14:textId="77777777" w:rsidR="000571DB" w:rsidRPr="006767AD" w:rsidRDefault="000571DB" w:rsidP="000571DB">
      <w:pPr>
        <w:spacing w:line="276" w:lineRule="auto"/>
        <w:rPr>
          <w:lang w:val="de-DE"/>
        </w:rPr>
      </w:pPr>
    </w:p>
    <w:p w14:paraId="4FEF4657" w14:textId="314021C9" w:rsidR="003E766E" w:rsidRPr="008627BA" w:rsidRDefault="003E766E" w:rsidP="003E766E">
      <w:pPr>
        <w:spacing w:line="276" w:lineRule="auto"/>
        <w:jc w:val="both"/>
        <w:rPr>
          <w:b/>
          <w:bCs/>
          <w:sz w:val="16"/>
          <w:szCs w:val="16"/>
          <w:lang w:val="de-DE"/>
        </w:rPr>
      </w:pPr>
      <w:r w:rsidRPr="008627BA">
        <w:rPr>
          <w:b/>
          <w:bCs/>
          <w:sz w:val="16"/>
          <w:szCs w:val="16"/>
          <w:lang w:val="de-DE"/>
        </w:rPr>
        <w:t>Über Kontron –</w:t>
      </w:r>
      <w:r w:rsidR="00482160">
        <w:rPr>
          <w:b/>
          <w:bCs/>
          <w:sz w:val="16"/>
          <w:szCs w:val="16"/>
          <w:lang w:val="de-DE"/>
        </w:rPr>
        <w:t xml:space="preserve"> </w:t>
      </w:r>
      <w:r w:rsidR="00482160" w:rsidRPr="00482160">
        <w:rPr>
          <w:b/>
          <w:bCs/>
          <w:sz w:val="16"/>
          <w:szCs w:val="16"/>
          <w:lang w:val="de-DE"/>
        </w:rPr>
        <w:t>Mitglied der S&amp;T Gruppe</w:t>
      </w:r>
    </w:p>
    <w:p w14:paraId="296A63A7" w14:textId="0C51580F" w:rsidR="003E766E" w:rsidRDefault="003E766E" w:rsidP="003E766E">
      <w:pPr>
        <w:spacing w:line="276" w:lineRule="auto"/>
        <w:jc w:val="both"/>
        <w:rPr>
          <w:bCs/>
          <w:sz w:val="16"/>
          <w:szCs w:val="16"/>
          <w:lang w:val="de-DE"/>
        </w:rPr>
      </w:pPr>
      <w:r w:rsidRPr="008627BA">
        <w:rPr>
          <w:bCs/>
          <w:sz w:val="16"/>
          <w:szCs w:val="16"/>
          <w:lang w:val="de-DE"/>
        </w:rPr>
        <w:t xml:space="preserve">Kontron ist ein weltweit führender Anbieter von </w:t>
      </w:r>
      <w:r w:rsidR="006C1D03">
        <w:rPr>
          <w:bCs/>
          <w:sz w:val="16"/>
          <w:szCs w:val="16"/>
          <w:lang w:val="de-DE"/>
        </w:rPr>
        <w:t>IoT/</w:t>
      </w:r>
      <w:r w:rsidRPr="008627BA">
        <w:rPr>
          <w:bCs/>
          <w:sz w:val="16"/>
          <w:szCs w:val="16"/>
          <w:lang w:val="de-DE"/>
        </w:rPr>
        <w:t>Embedded Computer Technologie (ECT). Als Teil des Technologiekonzerns S&amp;T bietet Kontron</w:t>
      </w:r>
      <w:r w:rsidR="00037D51">
        <w:rPr>
          <w:bCs/>
          <w:sz w:val="16"/>
          <w:szCs w:val="16"/>
          <w:lang w:val="de-DE"/>
        </w:rPr>
        <w:t xml:space="preserve"> zusammen mit dem Schwesterunternehmen S&amp;T Technologies</w:t>
      </w:r>
      <w:r w:rsidRPr="008627BA">
        <w:rPr>
          <w:bCs/>
          <w:sz w:val="16"/>
          <w:szCs w:val="16"/>
          <w:lang w:val="de-DE"/>
        </w:rPr>
        <w:t xml:space="preserve">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sidRPr="008627BA">
        <w:rPr>
          <w:bCs/>
          <w:sz w:val="16"/>
          <w:szCs w:val="16"/>
          <w:lang w:val="de-DE"/>
        </w:rPr>
        <w:t>Cost</w:t>
      </w:r>
      <w:proofErr w:type="spellEnd"/>
      <w:r w:rsidRPr="008627BA">
        <w:rPr>
          <w:bCs/>
          <w:sz w:val="16"/>
          <w:szCs w:val="16"/>
          <w:lang w:val="de-DE"/>
        </w:rPr>
        <w:t xml:space="preserve">-of-Ownership, Produktlanglebigkeit und ganzheitlich optimierten Applikationen. Weitere Informationen finden Sie unter: </w:t>
      </w:r>
      <w:hyperlink r:id="rId16" w:history="1">
        <w:r w:rsidRPr="00DE2B7D">
          <w:rPr>
            <w:rStyle w:val="Hyperlink"/>
            <w:sz w:val="16"/>
            <w:szCs w:val="16"/>
            <w:lang w:val="de-DE"/>
          </w:rPr>
          <w:t>http://www.kontron.de</w:t>
        </w:r>
      </w:hyperlink>
    </w:p>
    <w:p w14:paraId="717DD4A8" w14:textId="77777777" w:rsidR="003E766E" w:rsidRPr="000571DB" w:rsidRDefault="003E766E" w:rsidP="003E766E">
      <w:pPr>
        <w:spacing w:line="276" w:lineRule="auto"/>
        <w:rPr>
          <w:szCs w:val="16"/>
          <w:lang w:val="de-DE"/>
        </w:rPr>
      </w:pPr>
    </w:p>
    <w:p w14:paraId="03542CD1" w14:textId="54333F3A" w:rsidR="00A54CEE" w:rsidRDefault="00A54CEE">
      <w:pPr>
        <w:spacing w:line="240" w:lineRule="auto"/>
        <w:rPr>
          <w:szCs w:val="22"/>
          <w:lang w:val="de-DE"/>
        </w:rPr>
      </w:pPr>
      <w:r>
        <w:rPr>
          <w:szCs w:val="22"/>
          <w:lang w:val="de-DE"/>
        </w:rPr>
        <w:br w:type="page"/>
      </w:r>
    </w:p>
    <w:p w14:paraId="4D0D6584" w14:textId="77777777" w:rsidR="003E766E" w:rsidRPr="000571DB" w:rsidRDefault="003E766E" w:rsidP="000571DB">
      <w:pPr>
        <w:spacing w:line="276" w:lineRule="auto"/>
        <w:rPr>
          <w:szCs w:val="22"/>
          <w:lang w:val="de-DE"/>
        </w:rPr>
      </w:pPr>
    </w:p>
    <w:p w14:paraId="18D21970" w14:textId="77777777" w:rsidR="003E766E" w:rsidRPr="000571DB" w:rsidRDefault="003E766E" w:rsidP="003E766E">
      <w:pPr>
        <w:spacing w:line="276" w:lineRule="auto"/>
        <w:ind w:left="490"/>
        <w:rPr>
          <w:b/>
          <w:noProof/>
          <w:color w:val="447E95"/>
          <w:lang w:val="de-DE"/>
        </w:rPr>
      </w:pPr>
      <w:r w:rsidRPr="000571DB">
        <w:rPr>
          <w:b/>
          <w:noProof/>
          <w:color w:val="447E95"/>
          <w:lang w:val="de-DE"/>
        </w:rPr>
        <w:t>Medienkontakte</w:t>
      </w:r>
    </w:p>
    <w:p w14:paraId="4F26ACD0" w14:textId="77777777" w:rsidR="003E766E" w:rsidRPr="008F5E7C" w:rsidRDefault="003E766E" w:rsidP="003E766E">
      <w:pPr>
        <w:spacing w:line="276" w:lineRule="auto"/>
        <w:rPr>
          <w:bCs/>
          <w:sz w:val="16"/>
          <w:szCs w:val="16"/>
          <w:lang w:val="de-DE"/>
        </w:rPr>
        <w:sectPr w:rsidR="003E766E" w:rsidRPr="008F5E7C" w:rsidSect="000B1C1D">
          <w:headerReference w:type="default" r:id="rId17"/>
          <w:headerReference w:type="first" r:id="rId18"/>
          <w:footerReference w:type="first" r:id="rId19"/>
          <w:type w:val="continuous"/>
          <w:pgSz w:w="11906" w:h="16838" w:code="9"/>
          <w:pgMar w:top="2336" w:right="1469" w:bottom="1440" w:left="1418" w:header="709" w:footer="709" w:gutter="0"/>
          <w:cols w:space="708"/>
          <w:titlePg/>
          <w:docGrid w:linePitch="360"/>
        </w:sectPr>
      </w:pPr>
    </w:p>
    <w:p w14:paraId="19C07A36" w14:textId="77777777" w:rsidR="003E766E" w:rsidRPr="008F5E7C" w:rsidRDefault="003E766E" w:rsidP="003E766E">
      <w:pPr>
        <w:spacing w:line="276" w:lineRule="auto"/>
        <w:rPr>
          <w:b/>
          <w:sz w:val="16"/>
          <w:szCs w:val="16"/>
          <w:lang w:val="de-DE" w:bidi="th-TH"/>
        </w:rPr>
      </w:pPr>
      <w:r w:rsidRPr="008F5E7C">
        <w:rPr>
          <w:b/>
          <w:sz w:val="16"/>
          <w:szCs w:val="16"/>
          <w:lang w:val="de-DE" w:bidi="th-TH"/>
        </w:rPr>
        <w:t xml:space="preserve">Global </w:t>
      </w:r>
    </w:p>
    <w:p w14:paraId="081D2A82" w14:textId="77777777" w:rsidR="003E766E" w:rsidRPr="008F5E7C" w:rsidRDefault="003E766E" w:rsidP="003E766E">
      <w:pPr>
        <w:pStyle w:val="Kopfzeile"/>
        <w:spacing w:line="276" w:lineRule="auto"/>
        <w:rPr>
          <w:sz w:val="16"/>
          <w:szCs w:val="16"/>
          <w:lang w:val="de-DE" w:bidi="th-TH"/>
        </w:rPr>
      </w:pPr>
      <w:r>
        <w:rPr>
          <w:sz w:val="16"/>
          <w:szCs w:val="16"/>
          <w:lang w:val="de-DE" w:bidi="th-TH"/>
        </w:rPr>
        <w:t>Alexandra Habekost</w:t>
      </w:r>
    </w:p>
    <w:p w14:paraId="61F47C3D" w14:textId="7C435949" w:rsidR="003E766E" w:rsidRPr="008F5E7C" w:rsidRDefault="003E766E" w:rsidP="003E766E">
      <w:pPr>
        <w:pStyle w:val="Kopfzeile"/>
        <w:spacing w:line="276" w:lineRule="auto"/>
        <w:rPr>
          <w:sz w:val="16"/>
          <w:szCs w:val="16"/>
          <w:lang w:val="de-DE" w:bidi="th-TH"/>
        </w:rPr>
      </w:pPr>
      <w:r w:rsidRPr="008F5E7C">
        <w:rPr>
          <w:sz w:val="16"/>
          <w:szCs w:val="16"/>
          <w:lang w:val="de-DE" w:bidi="th-TH"/>
        </w:rPr>
        <w:t xml:space="preserve">Kontron </w:t>
      </w:r>
      <w:r w:rsidR="006C1D03">
        <w:rPr>
          <w:sz w:val="16"/>
          <w:szCs w:val="16"/>
          <w:lang w:val="de-DE" w:bidi="th-TH"/>
        </w:rPr>
        <w:t>S&amp;T AG</w:t>
      </w:r>
    </w:p>
    <w:p w14:paraId="7B4F2725" w14:textId="77777777" w:rsidR="003E766E" w:rsidRPr="008F5E7C" w:rsidRDefault="003E766E" w:rsidP="003E766E">
      <w:pPr>
        <w:pStyle w:val="Kopfzeile"/>
        <w:spacing w:line="276" w:lineRule="auto"/>
        <w:rPr>
          <w:sz w:val="16"/>
          <w:szCs w:val="16"/>
          <w:lang w:val="de-DE" w:bidi="th-TH"/>
        </w:rPr>
      </w:pPr>
      <w:r w:rsidRPr="008F5E7C">
        <w:rPr>
          <w:sz w:val="16"/>
          <w:szCs w:val="16"/>
          <w:lang w:val="de-DE" w:bidi="th-TH"/>
        </w:rPr>
        <w:t>Tel: +49 (0) 821 4086-</w:t>
      </w:r>
      <w:r>
        <w:rPr>
          <w:sz w:val="16"/>
          <w:szCs w:val="16"/>
          <w:lang w:val="de-DE" w:bidi="th-TH"/>
        </w:rPr>
        <w:t>114</w:t>
      </w:r>
    </w:p>
    <w:p w14:paraId="269DA15E" w14:textId="77777777" w:rsidR="003E766E" w:rsidRPr="008F5E7C" w:rsidRDefault="00EA4C23" w:rsidP="003E766E">
      <w:pPr>
        <w:spacing w:line="276" w:lineRule="auto"/>
        <w:rPr>
          <w:sz w:val="16"/>
          <w:szCs w:val="16"/>
          <w:lang w:val="de-DE"/>
        </w:rPr>
      </w:pPr>
      <w:hyperlink r:id="rId20" w:history="1">
        <w:r w:rsidR="003E766E">
          <w:rPr>
            <w:rStyle w:val="Hyperlink"/>
            <w:sz w:val="16"/>
            <w:szCs w:val="16"/>
            <w:lang w:val="de-DE"/>
          </w:rPr>
          <w:t>alexandra.habekost@kontron.com</w:t>
        </w:r>
      </w:hyperlink>
    </w:p>
    <w:p w14:paraId="08444E6C" w14:textId="77777777" w:rsidR="003E766E" w:rsidRPr="008F5E7C" w:rsidRDefault="003E766E" w:rsidP="003E766E">
      <w:pPr>
        <w:spacing w:line="276" w:lineRule="auto"/>
        <w:rPr>
          <w:bCs/>
          <w:sz w:val="16"/>
          <w:szCs w:val="16"/>
          <w:lang w:val="de-DE"/>
        </w:rPr>
      </w:pPr>
    </w:p>
    <w:p w14:paraId="598F2520" w14:textId="77777777" w:rsidR="003E766E" w:rsidRPr="008F5E7C" w:rsidRDefault="003E766E" w:rsidP="003E766E">
      <w:pPr>
        <w:pStyle w:val="Kopfzeile"/>
        <w:spacing w:line="276" w:lineRule="auto"/>
        <w:rPr>
          <w:b/>
          <w:sz w:val="16"/>
          <w:szCs w:val="16"/>
          <w:lang w:val="de-DE" w:bidi="th-TH"/>
        </w:rPr>
      </w:pPr>
      <w:r w:rsidRPr="008F5E7C">
        <w:rPr>
          <w:b/>
          <w:sz w:val="16"/>
          <w:szCs w:val="16"/>
          <w:lang w:val="de-DE" w:bidi="th-TH"/>
        </w:rPr>
        <w:t>Deutschland</w:t>
      </w:r>
    </w:p>
    <w:p w14:paraId="639031D0" w14:textId="2F774B94" w:rsidR="003E766E" w:rsidRPr="008F5E7C" w:rsidRDefault="00971FD4" w:rsidP="003E766E">
      <w:pPr>
        <w:pStyle w:val="Kopfzeile"/>
        <w:spacing w:line="276" w:lineRule="auto"/>
        <w:rPr>
          <w:sz w:val="16"/>
          <w:szCs w:val="16"/>
          <w:lang w:val="de-DE" w:bidi="th-TH"/>
        </w:rPr>
      </w:pPr>
      <w:r>
        <w:rPr>
          <w:sz w:val="16"/>
          <w:szCs w:val="16"/>
          <w:lang w:val="de-DE" w:bidi="th-TH"/>
        </w:rPr>
        <w:t xml:space="preserve">Dorothee Bader </w:t>
      </w:r>
    </w:p>
    <w:p w14:paraId="2DD3D5B3" w14:textId="77777777" w:rsidR="003E766E" w:rsidRPr="008F5E7C" w:rsidRDefault="003E766E" w:rsidP="000571DB">
      <w:pPr>
        <w:pStyle w:val="Kopfzeile"/>
        <w:spacing w:line="276" w:lineRule="auto"/>
        <w:ind w:right="-1564"/>
        <w:rPr>
          <w:sz w:val="16"/>
          <w:szCs w:val="16"/>
          <w:lang w:val="de-DE" w:bidi="th-TH"/>
        </w:rPr>
      </w:pPr>
      <w:proofErr w:type="spellStart"/>
      <w:r w:rsidRPr="008F5E7C">
        <w:rPr>
          <w:sz w:val="16"/>
          <w:szCs w:val="16"/>
          <w:lang w:val="de-DE" w:bidi="th-TH"/>
        </w:rPr>
        <w:t>vibrio</w:t>
      </w:r>
      <w:proofErr w:type="spellEnd"/>
      <w:r w:rsidRPr="008F5E7C">
        <w:rPr>
          <w:sz w:val="16"/>
          <w:szCs w:val="16"/>
          <w:lang w:val="de-DE" w:bidi="th-TH"/>
        </w:rPr>
        <w:t xml:space="preserve"> Kommunikationsmanagement Dr. Kausch GmbH</w:t>
      </w:r>
    </w:p>
    <w:p w14:paraId="32BA0567" w14:textId="15EED900" w:rsidR="003E766E" w:rsidRPr="004474B5" w:rsidRDefault="003E766E" w:rsidP="003E766E">
      <w:pPr>
        <w:spacing w:line="276" w:lineRule="auto"/>
        <w:rPr>
          <w:sz w:val="16"/>
          <w:szCs w:val="16"/>
          <w:lang w:val="de-AT" w:bidi="th-TH"/>
        </w:rPr>
      </w:pPr>
      <w:r w:rsidRPr="004474B5">
        <w:rPr>
          <w:sz w:val="16"/>
          <w:szCs w:val="16"/>
          <w:lang w:val="de-AT" w:bidi="th-TH"/>
        </w:rPr>
        <w:t xml:space="preserve">Tel: +49 (89) 321 51 </w:t>
      </w:r>
      <w:r w:rsidR="00971FD4" w:rsidRPr="004474B5">
        <w:rPr>
          <w:sz w:val="16"/>
          <w:szCs w:val="16"/>
          <w:lang w:val="de-AT" w:bidi="th-TH"/>
        </w:rPr>
        <w:t>760</w:t>
      </w:r>
    </w:p>
    <w:p w14:paraId="256DFDF0" w14:textId="01FF0234" w:rsidR="003E766E" w:rsidRPr="004474B5" w:rsidRDefault="00F03909" w:rsidP="003E766E">
      <w:pPr>
        <w:spacing w:line="276" w:lineRule="auto"/>
        <w:rPr>
          <w:rStyle w:val="Hyperlink"/>
          <w:sz w:val="16"/>
          <w:szCs w:val="16"/>
          <w:lang w:val="de-AT"/>
        </w:rPr>
      </w:pPr>
      <w:r>
        <w:rPr>
          <w:rStyle w:val="Hyperlink"/>
          <w:sz w:val="16"/>
          <w:szCs w:val="16"/>
          <w:lang w:val="en-US"/>
        </w:rPr>
        <w:fldChar w:fldCharType="begin"/>
      </w:r>
      <w:r w:rsidRPr="004474B5">
        <w:rPr>
          <w:rStyle w:val="Hyperlink"/>
          <w:sz w:val="16"/>
          <w:szCs w:val="16"/>
          <w:lang w:val="de-AT"/>
        </w:rPr>
        <w:instrText xml:space="preserve"> HYPERLINK "mailto:kontron@vibrio.de" </w:instrText>
      </w:r>
      <w:r>
        <w:rPr>
          <w:rStyle w:val="Hyperlink"/>
          <w:sz w:val="16"/>
          <w:szCs w:val="16"/>
          <w:lang w:val="en-US"/>
        </w:rPr>
        <w:fldChar w:fldCharType="separate"/>
      </w:r>
      <w:r w:rsidR="003E766E" w:rsidRPr="004474B5">
        <w:rPr>
          <w:rStyle w:val="Hyperlink"/>
          <w:sz w:val="16"/>
          <w:szCs w:val="16"/>
          <w:lang w:val="de-AT"/>
        </w:rPr>
        <w:t>kontron@vibrio.de</w:t>
      </w:r>
    </w:p>
    <w:p w14:paraId="07B3988A" w14:textId="59D73970" w:rsidR="003E766E" w:rsidRPr="004474B5" w:rsidRDefault="00F03909" w:rsidP="003E766E">
      <w:pPr>
        <w:spacing w:line="276" w:lineRule="auto"/>
        <w:rPr>
          <w:bCs/>
          <w:sz w:val="16"/>
          <w:szCs w:val="16"/>
          <w:lang w:val="de-AT"/>
        </w:rPr>
        <w:sectPr w:rsidR="003E766E" w:rsidRPr="004474B5" w:rsidSect="000B1C1D">
          <w:type w:val="continuous"/>
          <w:pgSz w:w="11906" w:h="16838" w:code="9"/>
          <w:pgMar w:top="2336" w:right="4251" w:bottom="1440" w:left="1918" w:header="709" w:footer="709" w:gutter="0"/>
          <w:cols w:num="2" w:space="75"/>
          <w:titlePg/>
          <w:docGrid w:linePitch="360"/>
        </w:sectPr>
      </w:pPr>
      <w:r>
        <w:rPr>
          <w:rStyle w:val="Hyperlink"/>
          <w:sz w:val="16"/>
          <w:szCs w:val="16"/>
          <w:lang w:val="en-US"/>
        </w:rPr>
        <w:fldChar w:fldCharType="end"/>
      </w:r>
      <w:r w:rsidR="003E766E" w:rsidRPr="004474B5">
        <w:rPr>
          <w:bCs/>
          <w:sz w:val="16"/>
          <w:szCs w:val="16"/>
          <w:lang w:val="de-AT"/>
        </w:rPr>
        <w:tab/>
      </w:r>
    </w:p>
    <w:p w14:paraId="0FEF8A07" w14:textId="77777777" w:rsidR="003E766E" w:rsidRPr="004474B5" w:rsidRDefault="003E766E" w:rsidP="003E766E">
      <w:pPr>
        <w:spacing w:line="276" w:lineRule="auto"/>
        <w:rPr>
          <w:bCs/>
          <w:sz w:val="16"/>
          <w:szCs w:val="16"/>
          <w:lang w:val="de-AT"/>
        </w:rPr>
      </w:pPr>
    </w:p>
    <w:p w14:paraId="738EE23E" w14:textId="77777777" w:rsidR="003E766E" w:rsidRPr="004474B5" w:rsidRDefault="003E766E" w:rsidP="003E766E">
      <w:pPr>
        <w:pStyle w:val="Kopfzeile"/>
        <w:spacing w:line="276" w:lineRule="auto"/>
        <w:rPr>
          <w:bCs/>
          <w:sz w:val="14"/>
          <w:szCs w:val="16"/>
          <w:lang w:val="de-AT"/>
        </w:rPr>
      </w:pPr>
    </w:p>
    <w:p w14:paraId="4B8A4B1A" w14:textId="77777777" w:rsidR="003E766E" w:rsidRPr="004474B5" w:rsidRDefault="003E766E" w:rsidP="003E766E">
      <w:pPr>
        <w:pStyle w:val="Kopfzeile"/>
        <w:spacing w:line="276" w:lineRule="auto"/>
        <w:rPr>
          <w:bCs/>
          <w:sz w:val="14"/>
          <w:szCs w:val="16"/>
          <w:lang w:val="de-AT"/>
        </w:rPr>
      </w:pPr>
    </w:p>
    <w:p w14:paraId="136FF18D" w14:textId="77777777" w:rsidR="003E766E" w:rsidRPr="004474B5" w:rsidRDefault="003E766E" w:rsidP="003E766E">
      <w:pPr>
        <w:pStyle w:val="Kopfzeile"/>
        <w:spacing w:line="276" w:lineRule="auto"/>
        <w:rPr>
          <w:bCs/>
          <w:sz w:val="14"/>
          <w:szCs w:val="16"/>
          <w:lang w:val="de-AT"/>
        </w:rPr>
      </w:pPr>
    </w:p>
    <w:p w14:paraId="48925E2D" w14:textId="77777777" w:rsidR="003E766E" w:rsidRPr="004474B5" w:rsidRDefault="003E766E" w:rsidP="003E766E">
      <w:pPr>
        <w:pStyle w:val="Kopfzeile"/>
        <w:spacing w:line="276" w:lineRule="auto"/>
        <w:rPr>
          <w:b/>
          <w:bCs/>
          <w:sz w:val="14"/>
          <w:szCs w:val="16"/>
          <w:lang w:val="de-AT"/>
        </w:rPr>
      </w:pPr>
    </w:p>
    <w:p w14:paraId="3233C7C7" w14:textId="77777777" w:rsidR="003E766E" w:rsidRPr="004474B5" w:rsidRDefault="003E766E" w:rsidP="003E766E">
      <w:pPr>
        <w:pStyle w:val="Kopfzeile"/>
        <w:spacing w:line="276" w:lineRule="auto"/>
        <w:rPr>
          <w:b/>
          <w:bCs/>
          <w:sz w:val="14"/>
          <w:szCs w:val="16"/>
          <w:lang w:val="de-AT"/>
        </w:rPr>
      </w:pPr>
    </w:p>
    <w:p w14:paraId="0783F88F" w14:textId="77777777" w:rsidR="003E766E" w:rsidRPr="004474B5" w:rsidRDefault="003E766E" w:rsidP="003E766E">
      <w:pPr>
        <w:pStyle w:val="Kopfzeile"/>
        <w:spacing w:line="276" w:lineRule="auto"/>
        <w:rPr>
          <w:b/>
          <w:bCs/>
          <w:sz w:val="16"/>
          <w:szCs w:val="16"/>
          <w:lang w:val="de-AT"/>
        </w:rPr>
      </w:pPr>
      <w:r w:rsidRPr="004474B5">
        <w:rPr>
          <w:b/>
          <w:bCs/>
          <w:sz w:val="16"/>
          <w:szCs w:val="16"/>
          <w:lang w:val="de-AT"/>
        </w:rPr>
        <w:t>North America</w:t>
      </w:r>
    </w:p>
    <w:p w14:paraId="6CE34290"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Annette Keller</w:t>
      </w:r>
    </w:p>
    <w:p w14:paraId="657D8C7D"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Keller Communications</w:t>
      </w:r>
    </w:p>
    <w:p w14:paraId="1C83931F" w14:textId="00D5E973" w:rsidR="003E766E" w:rsidRDefault="003E766E" w:rsidP="003E766E">
      <w:pPr>
        <w:pStyle w:val="Kopfzeile"/>
        <w:spacing w:line="276" w:lineRule="auto"/>
        <w:rPr>
          <w:bCs/>
          <w:sz w:val="16"/>
          <w:szCs w:val="16"/>
          <w:lang w:val="fr-FR"/>
        </w:rPr>
      </w:pPr>
      <w:r w:rsidRPr="008E566F">
        <w:rPr>
          <w:bCs/>
          <w:sz w:val="16"/>
          <w:szCs w:val="16"/>
          <w:lang w:val="fr-FR"/>
        </w:rPr>
        <w:t>Tel: +1 707 947 7232</w:t>
      </w:r>
    </w:p>
    <w:p w14:paraId="50F963D7" w14:textId="77777777" w:rsidR="001072A9" w:rsidRPr="00862D12" w:rsidRDefault="00EA4C23" w:rsidP="001072A9">
      <w:pPr>
        <w:pStyle w:val="Kopfzeile"/>
        <w:spacing w:line="276" w:lineRule="auto"/>
        <w:rPr>
          <w:bCs/>
          <w:sz w:val="16"/>
          <w:szCs w:val="16"/>
          <w:lang w:val="en-US"/>
        </w:rPr>
        <w:sectPr w:rsidR="001072A9" w:rsidRPr="00862D12" w:rsidSect="000B1C1D">
          <w:type w:val="continuous"/>
          <w:pgSz w:w="11906" w:h="16838" w:code="9"/>
          <w:pgMar w:top="2336" w:right="4251" w:bottom="1440" w:left="1918" w:header="709" w:footer="709" w:gutter="0"/>
          <w:cols w:num="2" w:space="75"/>
          <w:titlePg/>
          <w:docGrid w:linePitch="360"/>
        </w:sectPr>
      </w:pPr>
      <w:hyperlink r:id="rId21" w:tooltip="blocked::mailto:annettekeller@sbcglobal.net" w:history="1">
        <w:r w:rsidR="001072A9" w:rsidRPr="00862D12">
          <w:rPr>
            <w:rStyle w:val="Hyperlink"/>
            <w:sz w:val="16"/>
            <w:szCs w:val="16"/>
            <w:lang w:val="en-US"/>
          </w:rPr>
          <w:t>annettekeller@sbcglobal.net</w:t>
        </w:r>
      </w:hyperlink>
    </w:p>
    <w:p w14:paraId="29698AAA" w14:textId="77777777" w:rsidR="001072A9" w:rsidRPr="008E566F" w:rsidRDefault="001072A9" w:rsidP="003E766E">
      <w:pPr>
        <w:pStyle w:val="Kopfzeile"/>
        <w:spacing w:line="276" w:lineRule="auto"/>
        <w:rPr>
          <w:bCs/>
          <w:sz w:val="16"/>
          <w:szCs w:val="16"/>
          <w:lang w:val="fr-FR"/>
        </w:rPr>
      </w:pPr>
    </w:p>
    <w:p w14:paraId="453AE4EC" w14:textId="77777777" w:rsidR="000571DB" w:rsidRPr="00862D12" w:rsidRDefault="000571DB" w:rsidP="003E766E">
      <w:pPr>
        <w:pStyle w:val="Kopfzeile"/>
        <w:spacing w:line="276" w:lineRule="auto"/>
        <w:rPr>
          <w:bCs/>
          <w:sz w:val="16"/>
          <w:szCs w:val="16"/>
          <w:lang w:val="en-US"/>
        </w:rPr>
        <w:sectPr w:rsidR="000571DB" w:rsidRPr="00862D12" w:rsidSect="000B1C1D">
          <w:type w:val="continuous"/>
          <w:pgSz w:w="11906" w:h="16838" w:code="9"/>
          <w:pgMar w:top="2336" w:right="4251" w:bottom="1440" w:left="1918" w:header="709" w:footer="709" w:gutter="0"/>
          <w:cols w:num="2" w:space="75"/>
          <w:titlePg/>
          <w:docGrid w:linePitch="360"/>
        </w:sectPr>
      </w:pPr>
    </w:p>
    <w:p w14:paraId="7F6D0547" w14:textId="77777777" w:rsidR="000571DB" w:rsidRDefault="000571DB" w:rsidP="00F33A30">
      <w:pPr>
        <w:jc w:val="both"/>
        <w:rPr>
          <w:sz w:val="16"/>
          <w:szCs w:val="16"/>
          <w:lang w:val="en-US"/>
        </w:rPr>
      </w:pPr>
    </w:p>
    <w:p w14:paraId="147062F1" w14:textId="77777777" w:rsidR="000571DB" w:rsidRDefault="000571DB" w:rsidP="00F33A30">
      <w:pPr>
        <w:jc w:val="both"/>
        <w:rPr>
          <w:sz w:val="16"/>
          <w:szCs w:val="16"/>
          <w:lang w:val="en-US"/>
        </w:rPr>
      </w:pPr>
    </w:p>
    <w:p w14:paraId="64AC636A" w14:textId="77777777" w:rsidR="00F33A30" w:rsidRPr="00A25468" w:rsidRDefault="00F33A30" w:rsidP="00A85FC3">
      <w:pPr>
        <w:spacing w:line="240" w:lineRule="auto"/>
        <w:jc w:val="both"/>
        <w:rPr>
          <w:rFonts w:eastAsia="Times New Roman"/>
          <w:lang w:val="en-US"/>
        </w:rPr>
      </w:pPr>
      <w:r w:rsidRPr="0029082F">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F33A30">
      <w:pPr>
        <w:widowControl w:val="0"/>
        <w:autoSpaceDE w:val="0"/>
        <w:autoSpaceDN w:val="0"/>
        <w:adjustRightInd w:val="0"/>
        <w:spacing w:line="240" w:lineRule="auto"/>
        <w:jc w:val="both"/>
        <w:rPr>
          <w:rFonts w:eastAsia="Times New Roman"/>
          <w:lang w:val="en-US"/>
        </w:rPr>
      </w:pPr>
    </w:p>
    <w:sectPr w:rsidR="008824E3" w:rsidRPr="00A25468">
      <w:headerReference w:type="default" r:id="rId22"/>
      <w:headerReference w:type="first" r:id="rId23"/>
      <w:footerReference w:type="first" r:id="rId24"/>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6AB5D" w14:textId="77777777" w:rsidR="00EA4C23" w:rsidRDefault="00EA4C23">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EAD45A6" w14:textId="77777777" w:rsidR="00EA4C23" w:rsidRDefault="00EA4C23">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8EFD2" w14:textId="77777777" w:rsidR="00EA4C23" w:rsidRDefault="00EA4C23">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3DCB147A" w14:textId="77777777" w:rsidR="00EA4C23" w:rsidRDefault="00EA4C23">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0A3E"/>
    <w:rsid w:val="0000132E"/>
    <w:rsid w:val="0000410B"/>
    <w:rsid w:val="0000703A"/>
    <w:rsid w:val="00007B1A"/>
    <w:rsid w:val="00012A68"/>
    <w:rsid w:val="00016391"/>
    <w:rsid w:val="00016BF8"/>
    <w:rsid w:val="00023952"/>
    <w:rsid w:val="00031432"/>
    <w:rsid w:val="0003485E"/>
    <w:rsid w:val="00037D51"/>
    <w:rsid w:val="000472F6"/>
    <w:rsid w:val="000538C5"/>
    <w:rsid w:val="00055008"/>
    <w:rsid w:val="000551DF"/>
    <w:rsid w:val="00056839"/>
    <w:rsid w:val="000571DB"/>
    <w:rsid w:val="000635D7"/>
    <w:rsid w:val="00071D15"/>
    <w:rsid w:val="000733D2"/>
    <w:rsid w:val="0007360D"/>
    <w:rsid w:val="00073D32"/>
    <w:rsid w:val="000800B1"/>
    <w:rsid w:val="0008067A"/>
    <w:rsid w:val="00084C21"/>
    <w:rsid w:val="00085EA6"/>
    <w:rsid w:val="000A64F4"/>
    <w:rsid w:val="000B1488"/>
    <w:rsid w:val="000B1C1D"/>
    <w:rsid w:val="000C6014"/>
    <w:rsid w:val="000D29A2"/>
    <w:rsid w:val="000D4BE5"/>
    <w:rsid w:val="000D558B"/>
    <w:rsid w:val="000D62EA"/>
    <w:rsid w:val="000D70A1"/>
    <w:rsid w:val="000D7BCE"/>
    <w:rsid w:val="000E3840"/>
    <w:rsid w:val="000E4B88"/>
    <w:rsid w:val="000E4D24"/>
    <w:rsid w:val="000F5DA2"/>
    <w:rsid w:val="0010195D"/>
    <w:rsid w:val="001072A9"/>
    <w:rsid w:val="001153CD"/>
    <w:rsid w:val="00116A23"/>
    <w:rsid w:val="00121696"/>
    <w:rsid w:val="00121770"/>
    <w:rsid w:val="00121782"/>
    <w:rsid w:val="00133C6C"/>
    <w:rsid w:val="001340C5"/>
    <w:rsid w:val="0016110F"/>
    <w:rsid w:val="00166427"/>
    <w:rsid w:val="00167BE2"/>
    <w:rsid w:val="00167C10"/>
    <w:rsid w:val="00170E51"/>
    <w:rsid w:val="00174C6E"/>
    <w:rsid w:val="00175BDB"/>
    <w:rsid w:val="00187BD8"/>
    <w:rsid w:val="001912FE"/>
    <w:rsid w:val="00191F47"/>
    <w:rsid w:val="0019203D"/>
    <w:rsid w:val="00193561"/>
    <w:rsid w:val="001A748A"/>
    <w:rsid w:val="001C2A9E"/>
    <w:rsid w:val="001D0AE5"/>
    <w:rsid w:val="001E0B69"/>
    <w:rsid w:val="001E4438"/>
    <w:rsid w:val="001E4556"/>
    <w:rsid w:val="001F006E"/>
    <w:rsid w:val="001F2A4D"/>
    <w:rsid w:val="001F3F9D"/>
    <w:rsid w:val="001F7532"/>
    <w:rsid w:val="00200797"/>
    <w:rsid w:val="002032DD"/>
    <w:rsid w:val="00203E81"/>
    <w:rsid w:val="0020602B"/>
    <w:rsid w:val="00212BAD"/>
    <w:rsid w:val="00213E99"/>
    <w:rsid w:val="00215538"/>
    <w:rsid w:val="00217A27"/>
    <w:rsid w:val="00221C8F"/>
    <w:rsid w:val="00223861"/>
    <w:rsid w:val="0023622A"/>
    <w:rsid w:val="00245F19"/>
    <w:rsid w:val="00251D78"/>
    <w:rsid w:val="00263DBA"/>
    <w:rsid w:val="0026487B"/>
    <w:rsid w:val="0026774D"/>
    <w:rsid w:val="00271426"/>
    <w:rsid w:val="00275362"/>
    <w:rsid w:val="00283A0B"/>
    <w:rsid w:val="00283F39"/>
    <w:rsid w:val="00286686"/>
    <w:rsid w:val="00291DA3"/>
    <w:rsid w:val="002A0E77"/>
    <w:rsid w:val="002A4FD3"/>
    <w:rsid w:val="002A651F"/>
    <w:rsid w:val="002B3216"/>
    <w:rsid w:val="002C0EFD"/>
    <w:rsid w:val="002C2622"/>
    <w:rsid w:val="002C6142"/>
    <w:rsid w:val="002E29E7"/>
    <w:rsid w:val="002E54AD"/>
    <w:rsid w:val="002E63C6"/>
    <w:rsid w:val="002F0A64"/>
    <w:rsid w:val="002F2E60"/>
    <w:rsid w:val="00300A8E"/>
    <w:rsid w:val="00312CB3"/>
    <w:rsid w:val="00313561"/>
    <w:rsid w:val="0033274E"/>
    <w:rsid w:val="0033426D"/>
    <w:rsid w:val="00340DF0"/>
    <w:rsid w:val="003429B3"/>
    <w:rsid w:val="00342A78"/>
    <w:rsid w:val="003529E4"/>
    <w:rsid w:val="003539EB"/>
    <w:rsid w:val="00362224"/>
    <w:rsid w:val="0036439C"/>
    <w:rsid w:val="00365D38"/>
    <w:rsid w:val="00366B72"/>
    <w:rsid w:val="00373934"/>
    <w:rsid w:val="003740A7"/>
    <w:rsid w:val="003765FB"/>
    <w:rsid w:val="00377DFA"/>
    <w:rsid w:val="00380521"/>
    <w:rsid w:val="00380DFB"/>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CD6"/>
    <w:rsid w:val="00401963"/>
    <w:rsid w:val="00401EB2"/>
    <w:rsid w:val="004038E3"/>
    <w:rsid w:val="00405E30"/>
    <w:rsid w:val="00415C9C"/>
    <w:rsid w:val="004251F0"/>
    <w:rsid w:val="00441720"/>
    <w:rsid w:val="0044410D"/>
    <w:rsid w:val="004474B5"/>
    <w:rsid w:val="00454804"/>
    <w:rsid w:val="00456E52"/>
    <w:rsid w:val="00457E8F"/>
    <w:rsid w:val="00467D19"/>
    <w:rsid w:val="00467FF5"/>
    <w:rsid w:val="0047041C"/>
    <w:rsid w:val="00480642"/>
    <w:rsid w:val="00480CAD"/>
    <w:rsid w:val="00481C9A"/>
    <w:rsid w:val="00482160"/>
    <w:rsid w:val="00491F66"/>
    <w:rsid w:val="0049230B"/>
    <w:rsid w:val="004A3CD7"/>
    <w:rsid w:val="004A7CFE"/>
    <w:rsid w:val="004B13D3"/>
    <w:rsid w:val="004B6EFE"/>
    <w:rsid w:val="004C2630"/>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42B0"/>
    <w:rsid w:val="00551CAA"/>
    <w:rsid w:val="005536B7"/>
    <w:rsid w:val="005724AF"/>
    <w:rsid w:val="0058138C"/>
    <w:rsid w:val="005826F3"/>
    <w:rsid w:val="005868BB"/>
    <w:rsid w:val="005949E8"/>
    <w:rsid w:val="005A1BE2"/>
    <w:rsid w:val="005B4E65"/>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246B"/>
    <w:rsid w:val="00693248"/>
    <w:rsid w:val="006A5C77"/>
    <w:rsid w:val="006A74FB"/>
    <w:rsid w:val="006B023A"/>
    <w:rsid w:val="006B1C8A"/>
    <w:rsid w:val="006B1D8D"/>
    <w:rsid w:val="006B2C9D"/>
    <w:rsid w:val="006B2DF8"/>
    <w:rsid w:val="006B55E5"/>
    <w:rsid w:val="006C1D03"/>
    <w:rsid w:val="006C2A4C"/>
    <w:rsid w:val="006D037C"/>
    <w:rsid w:val="006D0AFE"/>
    <w:rsid w:val="006D4D58"/>
    <w:rsid w:val="006D5975"/>
    <w:rsid w:val="006E0CE5"/>
    <w:rsid w:val="006E264E"/>
    <w:rsid w:val="006E28EC"/>
    <w:rsid w:val="006E4FE6"/>
    <w:rsid w:val="006F0C74"/>
    <w:rsid w:val="006F7968"/>
    <w:rsid w:val="0070594D"/>
    <w:rsid w:val="00705F8F"/>
    <w:rsid w:val="007156F9"/>
    <w:rsid w:val="007228CA"/>
    <w:rsid w:val="00725C28"/>
    <w:rsid w:val="00726DFA"/>
    <w:rsid w:val="00727154"/>
    <w:rsid w:val="00733741"/>
    <w:rsid w:val="00733DC2"/>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B7E99"/>
    <w:rsid w:val="007D3D43"/>
    <w:rsid w:val="007D50B8"/>
    <w:rsid w:val="007D64AD"/>
    <w:rsid w:val="007D791E"/>
    <w:rsid w:val="007D7E67"/>
    <w:rsid w:val="007E0012"/>
    <w:rsid w:val="007E30D8"/>
    <w:rsid w:val="007F1A48"/>
    <w:rsid w:val="007F2ABC"/>
    <w:rsid w:val="0080130C"/>
    <w:rsid w:val="00817805"/>
    <w:rsid w:val="008231E1"/>
    <w:rsid w:val="00823317"/>
    <w:rsid w:val="00823A4C"/>
    <w:rsid w:val="00831F0C"/>
    <w:rsid w:val="00836452"/>
    <w:rsid w:val="00836F65"/>
    <w:rsid w:val="00836FB6"/>
    <w:rsid w:val="00843F96"/>
    <w:rsid w:val="008440C6"/>
    <w:rsid w:val="0084727D"/>
    <w:rsid w:val="00853D31"/>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D7CB9"/>
    <w:rsid w:val="008E566F"/>
    <w:rsid w:val="008F68AC"/>
    <w:rsid w:val="008F79DE"/>
    <w:rsid w:val="00904A6A"/>
    <w:rsid w:val="00915C80"/>
    <w:rsid w:val="009206D6"/>
    <w:rsid w:val="0092515D"/>
    <w:rsid w:val="00927543"/>
    <w:rsid w:val="00941F88"/>
    <w:rsid w:val="00942272"/>
    <w:rsid w:val="00943900"/>
    <w:rsid w:val="00952EAB"/>
    <w:rsid w:val="009554B4"/>
    <w:rsid w:val="00956BEA"/>
    <w:rsid w:val="00961B0D"/>
    <w:rsid w:val="00964251"/>
    <w:rsid w:val="00971FD4"/>
    <w:rsid w:val="00972328"/>
    <w:rsid w:val="00975C24"/>
    <w:rsid w:val="009773CF"/>
    <w:rsid w:val="0098562D"/>
    <w:rsid w:val="00985862"/>
    <w:rsid w:val="00986F96"/>
    <w:rsid w:val="0098778C"/>
    <w:rsid w:val="00987DD0"/>
    <w:rsid w:val="00991967"/>
    <w:rsid w:val="00994272"/>
    <w:rsid w:val="009A0A0F"/>
    <w:rsid w:val="009B2F05"/>
    <w:rsid w:val="009B67BE"/>
    <w:rsid w:val="009C3E48"/>
    <w:rsid w:val="009D4864"/>
    <w:rsid w:val="009D56FA"/>
    <w:rsid w:val="009D7A70"/>
    <w:rsid w:val="009E35AE"/>
    <w:rsid w:val="009F3CB1"/>
    <w:rsid w:val="009F3FEC"/>
    <w:rsid w:val="009F5BA1"/>
    <w:rsid w:val="00A03D33"/>
    <w:rsid w:val="00A04C83"/>
    <w:rsid w:val="00A12CF2"/>
    <w:rsid w:val="00A15100"/>
    <w:rsid w:val="00A171D2"/>
    <w:rsid w:val="00A23C10"/>
    <w:rsid w:val="00A24F10"/>
    <w:rsid w:val="00A25468"/>
    <w:rsid w:val="00A31397"/>
    <w:rsid w:val="00A443CD"/>
    <w:rsid w:val="00A54CEE"/>
    <w:rsid w:val="00A55DB3"/>
    <w:rsid w:val="00A62958"/>
    <w:rsid w:val="00A64A65"/>
    <w:rsid w:val="00A66893"/>
    <w:rsid w:val="00A721AB"/>
    <w:rsid w:val="00A7558F"/>
    <w:rsid w:val="00A829DB"/>
    <w:rsid w:val="00A842A4"/>
    <w:rsid w:val="00A8493B"/>
    <w:rsid w:val="00A85FBB"/>
    <w:rsid w:val="00A85FC3"/>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59A4"/>
    <w:rsid w:val="00AE7C1D"/>
    <w:rsid w:val="00B01856"/>
    <w:rsid w:val="00B22135"/>
    <w:rsid w:val="00B234D1"/>
    <w:rsid w:val="00B30578"/>
    <w:rsid w:val="00B3357B"/>
    <w:rsid w:val="00B36578"/>
    <w:rsid w:val="00B408F5"/>
    <w:rsid w:val="00B45CE5"/>
    <w:rsid w:val="00B46466"/>
    <w:rsid w:val="00B4691F"/>
    <w:rsid w:val="00B60463"/>
    <w:rsid w:val="00B628FA"/>
    <w:rsid w:val="00B62B63"/>
    <w:rsid w:val="00B70CAD"/>
    <w:rsid w:val="00B71EBA"/>
    <w:rsid w:val="00B77A31"/>
    <w:rsid w:val="00B852E3"/>
    <w:rsid w:val="00B85DE8"/>
    <w:rsid w:val="00B866EC"/>
    <w:rsid w:val="00B92062"/>
    <w:rsid w:val="00B932D9"/>
    <w:rsid w:val="00BA5B64"/>
    <w:rsid w:val="00BB09EE"/>
    <w:rsid w:val="00BE39A6"/>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7E02"/>
    <w:rsid w:val="00C50B85"/>
    <w:rsid w:val="00C6482F"/>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3C03"/>
    <w:rsid w:val="00CD4FA6"/>
    <w:rsid w:val="00CF50B4"/>
    <w:rsid w:val="00D01430"/>
    <w:rsid w:val="00D033ED"/>
    <w:rsid w:val="00D05310"/>
    <w:rsid w:val="00D2581C"/>
    <w:rsid w:val="00D40509"/>
    <w:rsid w:val="00D43A5A"/>
    <w:rsid w:val="00D4614D"/>
    <w:rsid w:val="00D52D2B"/>
    <w:rsid w:val="00D535AE"/>
    <w:rsid w:val="00D60C78"/>
    <w:rsid w:val="00D61F3D"/>
    <w:rsid w:val="00D75F86"/>
    <w:rsid w:val="00D76ACB"/>
    <w:rsid w:val="00D76BD9"/>
    <w:rsid w:val="00D92A4A"/>
    <w:rsid w:val="00D944F9"/>
    <w:rsid w:val="00DB3F49"/>
    <w:rsid w:val="00DB41EF"/>
    <w:rsid w:val="00DB73D4"/>
    <w:rsid w:val="00DC2846"/>
    <w:rsid w:val="00DD22DB"/>
    <w:rsid w:val="00DD3298"/>
    <w:rsid w:val="00DD4555"/>
    <w:rsid w:val="00DD7019"/>
    <w:rsid w:val="00DE367A"/>
    <w:rsid w:val="00DE5B9E"/>
    <w:rsid w:val="00DE6DF6"/>
    <w:rsid w:val="00E05F21"/>
    <w:rsid w:val="00E17F9A"/>
    <w:rsid w:val="00E20066"/>
    <w:rsid w:val="00E210BE"/>
    <w:rsid w:val="00E40243"/>
    <w:rsid w:val="00E4388E"/>
    <w:rsid w:val="00E47ED6"/>
    <w:rsid w:val="00E56E8C"/>
    <w:rsid w:val="00E57BEC"/>
    <w:rsid w:val="00E60527"/>
    <w:rsid w:val="00E6064F"/>
    <w:rsid w:val="00E66FB3"/>
    <w:rsid w:val="00E71EFE"/>
    <w:rsid w:val="00E85E96"/>
    <w:rsid w:val="00E87868"/>
    <w:rsid w:val="00E91628"/>
    <w:rsid w:val="00E9673F"/>
    <w:rsid w:val="00EA21CB"/>
    <w:rsid w:val="00EA4C23"/>
    <w:rsid w:val="00EB4C81"/>
    <w:rsid w:val="00EC42F5"/>
    <w:rsid w:val="00EC4E2E"/>
    <w:rsid w:val="00EC5D20"/>
    <w:rsid w:val="00EC6101"/>
    <w:rsid w:val="00EE4B64"/>
    <w:rsid w:val="00EF133B"/>
    <w:rsid w:val="00EF4B3D"/>
    <w:rsid w:val="00F03909"/>
    <w:rsid w:val="00F0732C"/>
    <w:rsid w:val="00F112BF"/>
    <w:rsid w:val="00F14054"/>
    <w:rsid w:val="00F15711"/>
    <w:rsid w:val="00F1624E"/>
    <w:rsid w:val="00F31ADF"/>
    <w:rsid w:val="00F33A30"/>
    <w:rsid w:val="00F42363"/>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D3722"/>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character" w:customStyle="1" w:styleId="Hyperlink0">
    <w:name w:val="Hyperlink.0"/>
    <w:basedOn w:val="Absatz-Standardschriftart"/>
    <w:rsid w:val="00D01430"/>
    <w:rPr>
      <w:sz w:val="22"/>
      <w:szCs w:val="22"/>
      <w:lang w:val="it-IT"/>
    </w:rPr>
  </w:style>
  <w:style w:type="character" w:customStyle="1" w:styleId="UnresolvedMention">
    <w:name w:val="Unresolved Mention"/>
    <w:basedOn w:val="Absatz-Standardschriftart"/>
    <w:uiPriority w:val="99"/>
    <w:semiHidden/>
    <w:unhideWhenUsed/>
    <w:rsid w:val="00A8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856234754">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kontro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nettekeller@sbcglobal.net" TargetMode="External"/><Relationship Id="rId7" Type="http://schemas.openxmlformats.org/officeDocument/2006/relationships/settings" Target="settings.xml"/><Relationship Id="rId12" Type="http://schemas.openxmlformats.org/officeDocument/2006/relationships/hyperlink" Target="https://www.kontron.com/products/boards-and-standard-form-factors/qseven/qseven-q7amx8x.htm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ntron.de" TargetMode="External"/><Relationship Id="rId20" Type="http://schemas.openxmlformats.org/officeDocument/2006/relationships/hyperlink" Target="mailto:alexandra.habekost@kontr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tron.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kontron.com/blog"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inkedin.com/company/kontro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GERMAN</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1</Value>
    </Language_x0020_Code>
    <Application_x0020_Area xmlns="41b04153-12d1-45b4-8565-43632ab66a86">3</Application_x0020_Area>
    <Document_x0020_Status xmlns="41b04153-12d1-45b4-8565-43632ab66a86">Released</Document_x0020_Status>
    <Process_x0020_Owner_x0020_Title xmlns="41b04153-12d1-45b4-8565-43632ab66a86">23</Process_x0020_Owner_x0020_Title>
    <Locations xmlns="41b04153-12d1-45b4-8565-43632ab66a86">1</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2.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410F-E5E3-4EC8-8B37-62CA133BEB8E}">
  <ds:schemaRefs>
    <ds:schemaRef ds:uri="http://schemas.microsoft.com/office/2006/metadata/properties"/>
    <ds:schemaRef ds:uri="http://schemas.microsoft.com/office/infopath/2007/PartnerControls"/>
    <ds:schemaRef ds:uri="41b04153-12d1-45b4-8565-43632ab66a86"/>
    <ds:schemaRef ds:uri="http://schemas.microsoft.com/sharepoint/v3"/>
  </ds:schemaRefs>
</ds:datastoreItem>
</file>

<file path=customXml/itemProps2.xml><?xml version="1.0" encoding="utf-8"?>
<ds:datastoreItem xmlns:ds="http://schemas.openxmlformats.org/officeDocument/2006/customXml" ds:itemID="{4DCED80E-7870-477E-B4A8-1F735675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00CE9-2A1C-49B8-8CA6-D95560E01843}">
  <ds:schemaRefs>
    <ds:schemaRef ds:uri="http://schemas.microsoft.com/sharepoint/v3/contenttype/forms"/>
  </ds:schemaRefs>
</ds:datastoreItem>
</file>

<file path=customXml/itemProps4.xml><?xml version="1.0" encoding="utf-8"?>
<ds:datastoreItem xmlns:ds="http://schemas.openxmlformats.org/officeDocument/2006/customXml" ds:itemID="{ACEDCE8F-D5B2-4716-83BE-668DDC42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5883</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2019-02-05T08:44:00Z</dcterms:created>
  <dcterms:modified xsi:type="dcterms:W3CDTF">2019-02-25T14:58:00Z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